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98DFC" w14:textId="781A32AC" w:rsidR="006E5783" w:rsidRDefault="00773AA4" w:rsidP="002B693E">
      <w:pPr>
        <w:jc w:val="both"/>
        <w:rPr>
          <w:rtl/>
        </w:rPr>
      </w:pPr>
      <w:bookmarkStart w:id="0" w:name="_Hlk182668627"/>
      <w:bookmarkEnd w:id="0"/>
      <w:r>
        <w:rPr>
          <w:noProof/>
        </w:rPr>
        <w:drawing>
          <wp:anchor distT="0" distB="0" distL="114300" distR="114300" simplePos="0" relativeHeight="251659264" behindDoc="0" locked="0" layoutInCell="1" allowOverlap="1" wp14:anchorId="56B728D4" wp14:editId="08B1BBAC">
            <wp:simplePos x="0" y="0"/>
            <wp:positionH relativeFrom="margin">
              <wp:posOffset>1069340</wp:posOffset>
            </wp:positionH>
            <wp:positionV relativeFrom="margin">
              <wp:posOffset>-52705</wp:posOffset>
            </wp:positionV>
            <wp:extent cx="2096135" cy="12414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135"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64FBE" w14:textId="77777777" w:rsidR="006E5783" w:rsidRDefault="006E5783" w:rsidP="001160AC">
      <w:pPr>
        <w:jc w:val="both"/>
        <w:rPr>
          <w:rtl/>
        </w:rPr>
      </w:pPr>
    </w:p>
    <w:p w14:paraId="27780B90" w14:textId="77777777" w:rsidR="006E5783" w:rsidRDefault="006E5783" w:rsidP="001160AC">
      <w:pPr>
        <w:jc w:val="both"/>
        <w:rPr>
          <w:rtl/>
        </w:rPr>
      </w:pPr>
    </w:p>
    <w:p w14:paraId="683BEB51" w14:textId="77777777" w:rsidR="003B7868" w:rsidRDefault="003B7868" w:rsidP="001160AC">
      <w:pPr>
        <w:jc w:val="both"/>
        <w:rPr>
          <w:rtl/>
        </w:rPr>
      </w:pPr>
    </w:p>
    <w:p w14:paraId="13DE5060" w14:textId="77777777" w:rsidR="003B7868" w:rsidRDefault="003B7868" w:rsidP="001160AC">
      <w:pPr>
        <w:jc w:val="both"/>
        <w:rPr>
          <w:rtl/>
        </w:rPr>
      </w:pPr>
    </w:p>
    <w:p w14:paraId="641D504A" w14:textId="390DC5E4" w:rsidR="006E5783" w:rsidRDefault="003B7868" w:rsidP="001160AC">
      <w:pPr>
        <w:bidi/>
        <w:jc w:val="both"/>
        <w:rPr>
          <w:rtl/>
        </w:rPr>
      </w:pPr>
      <w:r>
        <w:rPr>
          <w:rFonts w:hint="cs"/>
          <w:rtl/>
        </w:rPr>
        <w:t xml:space="preserve">                                                                           </w:t>
      </w:r>
    </w:p>
    <w:p w14:paraId="6ECFF444" w14:textId="77777777" w:rsidR="000B7E03" w:rsidRDefault="000B7E03" w:rsidP="00773AA4">
      <w:pPr>
        <w:bidi/>
        <w:jc w:val="both"/>
        <w:rPr>
          <w:rFonts w:asciiTheme="majorBidi" w:hAnsiTheme="majorBidi" w:cstheme="majorBidi"/>
          <w:b/>
          <w:bCs/>
          <w:i/>
          <w:iCs/>
          <w:sz w:val="32"/>
          <w:szCs w:val="32"/>
          <w:u w:val="single"/>
          <w:rtl/>
          <w:lang w:bidi="fa-IR"/>
        </w:rPr>
      </w:pPr>
    </w:p>
    <w:p w14:paraId="2C4930B0" w14:textId="43498D77" w:rsidR="00773AA4" w:rsidRPr="000B7E03" w:rsidRDefault="00246A33" w:rsidP="000B7E03">
      <w:pPr>
        <w:bidi/>
        <w:jc w:val="both"/>
        <w:rPr>
          <w:rFonts w:asciiTheme="majorBidi" w:hAnsiTheme="majorBidi" w:cstheme="majorBidi"/>
          <w:b/>
          <w:bCs/>
          <w:i/>
          <w:iCs/>
          <w:color w:val="002060"/>
          <w:sz w:val="36"/>
          <w:szCs w:val="36"/>
          <w:u w:val="single"/>
          <w:rtl/>
          <w:lang w:bidi="fa-IR"/>
        </w:rPr>
      </w:pPr>
      <w:r>
        <w:rPr>
          <w:rFonts w:asciiTheme="majorBidi" w:hAnsiTheme="majorBidi" w:cstheme="majorBidi" w:hint="cs"/>
          <w:b/>
          <w:bCs/>
          <w:i/>
          <w:iCs/>
          <w:color w:val="002060"/>
          <w:sz w:val="36"/>
          <w:szCs w:val="36"/>
          <w:u w:val="single"/>
          <w:rtl/>
          <w:lang w:bidi="fa-IR"/>
        </w:rPr>
        <w:t xml:space="preserve">  </w:t>
      </w:r>
      <w:r w:rsidR="006E5783" w:rsidRPr="000B7E03">
        <w:rPr>
          <w:rFonts w:asciiTheme="majorBidi" w:hAnsiTheme="majorBidi" w:cstheme="majorBidi"/>
          <w:b/>
          <w:bCs/>
          <w:i/>
          <w:iCs/>
          <w:color w:val="002060"/>
          <w:sz w:val="36"/>
          <w:szCs w:val="36"/>
          <w:u w:val="single"/>
          <w:rtl/>
          <w:lang w:bidi="fa-IR"/>
        </w:rPr>
        <w:t>شرکت پردازشگران</w:t>
      </w:r>
      <w:r w:rsidR="003B7868" w:rsidRPr="000B7E03">
        <w:rPr>
          <w:rFonts w:asciiTheme="majorBidi" w:hAnsiTheme="majorBidi" w:cstheme="majorBidi"/>
          <w:b/>
          <w:bCs/>
          <w:i/>
          <w:iCs/>
          <w:color w:val="002060"/>
          <w:sz w:val="36"/>
          <w:szCs w:val="36"/>
          <w:u w:val="single"/>
          <w:rtl/>
          <w:lang w:bidi="fa-IR"/>
        </w:rPr>
        <w:t xml:space="preserve"> </w:t>
      </w:r>
      <w:r w:rsidR="006E5783" w:rsidRPr="000B7E03">
        <w:rPr>
          <w:rFonts w:asciiTheme="majorBidi" w:hAnsiTheme="majorBidi" w:cstheme="majorBidi"/>
          <w:b/>
          <w:bCs/>
          <w:i/>
          <w:iCs/>
          <w:color w:val="002060"/>
          <w:sz w:val="36"/>
          <w:szCs w:val="36"/>
          <w:u w:val="single"/>
          <w:rtl/>
          <w:lang w:bidi="fa-IR"/>
        </w:rPr>
        <w:t xml:space="preserve"> صنایع آش</w:t>
      </w:r>
      <w:r w:rsidR="00773AA4" w:rsidRPr="000B7E03">
        <w:rPr>
          <w:rFonts w:asciiTheme="majorBidi" w:hAnsiTheme="majorBidi" w:cstheme="majorBidi"/>
          <w:b/>
          <w:bCs/>
          <w:i/>
          <w:iCs/>
          <w:color w:val="002060"/>
          <w:sz w:val="36"/>
          <w:szCs w:val="36"/>
          <w:u w:val="single"/>
          <w:rtl/>
          <w:lang w:bidi="fa-IR"/>
        </w:rPr>
        <w:t>ام</w:t>
      </w:r>
    </w:p>
    <w:p w14:paraId="75D394B8" w14:textId="77777777" w:rsidR="000B7E03" w:rsidRPr="003B7868" w:rsidRDefault="000B7E03" w:rsidP="000B7E03">
      <w:pPr>
        <w:bidi/>
        <w:jc w:val="both"/>
        <w:rPr>
          <w:rFonts w:asciiTheme="majorBidi" w:hAnsiTheme="majorBidi" w:cstheme="majorBidi"/>
          <w:b/>
          <w:bCs/>
          <w:i/>
          <w:iCs/>
          <w:sz w:val="32"/>
          <w:szCs w:val="32"/>
          <w:u w:val="single"/>
          <w:rtl/>
          <w:lang w:bidi="fa-IR"/>
        </w:rPr>
      </w:pPr>
    </w:p>
    <w:p w14:paraId="0704EAD9" w14:textId="33AD9ABE" w:rsidR="001160AC" w:rsidRPr="003B7868" w:rsidRDefault="003B7868" w:rsidP="003B7868">
      <w:pPr>
        <w:spacing w:line="360" w:lineRule="auto"/>
        <w:jc w:val="both"/>
        <w:rPr>
          <w:rFonts w:asciiTheme="majorBidi" w:hAnsiTheme="majorBidi" w:cstheme="majorBidi"/>
          <w:b/>
          <w:bCs/>
          <w:sz w:val="32"/>
          <w:szCs w:val="32"/>
          <w:lang w:bidi="fa-IR"/>
        </w:rPr>
      </w:pPr>
      <w:r>
        <w:rPr>
          <w:rFonts w:asciiTheme="majorBidi" w:hAnsiTheme="majorBidi" w:cstheme="majorBidi" w:hint="cs"/>
          <w:b/>
          <w:bCs/>
          <w:sz w:val="32"/>
          <w:szCs w:val="32"/>
          <w:rtl/>
          <w:lang w:bidi="fa-IR"/>
        </w:rPr>
        <w:t xml:space="preserve">   </w:t>
      </w:r>
      <w:r w:rsidR="006D03DA">
        <w:rPr>
          <w:noProof/>
        </w:rPr>
        <w:drawing>
          <wp:inline distT="0" distB="0" distL="0" distR="0" wp14:anchorId="1A7F0DE4" wp14:editId="19F439D0">
            <wp:extent cx="2592070" cy="1358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43" cy="1380374"/>
                    </a:xfrm>
                    <a:prstGeom prst="rect">
                      <a:avLst/>
                    </a:prstGeom>
                    <a:noFill/>
                    <a:ln>
                      <a:noFill/>
                    </a:ln>
                  </pic:spPr>
                </pic:pic>
              </a:graphicData>
            </a:graphic>
          </wp:inline>
        </w:drawing>
      </w:r>
      <w:r>
        <w:rPr>
          <w:rFonts w:asciiTheme="majorBidi" w:hAnsiTheme="majorBidi" w:cstheme="majorBidi" w:hint="cs"/>
          <w:b/>
          <w:bCs/>
          <w:sz w:val="32"/>
          <w:szCs w:val="32"/>
          <w:rtl/>
          <w:lang w:bidi="fa-IR"/>
        </w:rPr>
        <w:t xml:space="preserve">  </w:t>
      </w:r>
    </w:p>
    <w:p w14:paraId="5065594D" w14:textId="64E9F405" w:rsidR="003B7868" w:rsidRPr="005A5D68" w:rsidRDefault="003B7868" w:rsidP="005A5D68">
      <w:pPr>
        <w:bidi/>
        <w:spacing w:line="360" w:lineRule="auto"/>
        <w:jc w:val="highKashida"/>
        <w:rPr>
          <w:rFonts w:asciiTheme="majorBidi" w:hAnsiTheme="majorBidi" w:cstheme="majorBidi"/>
          <w:b/>
          <w:bCs/>
          <w:sz w:val="20"/>
          <w:szCs w:val="24"/>
          <w:rtl/>
          <w:lang w:bidi="fa-IR"/>
        </w:rPr>
      </w:pPr>
      <w:r w:rsidRPr="007406E6">
        <w:rPr>
          <w:rFonts w:asciiTheme="majorBidi" w:hAnsiTheme="majorBidi" w:cstheme="majorBidi"/>
          <w:b/>
          <w:bCs/>
          <w:sz w:val="20"/>
          <w:szCs w:val="24"/>
          <w:rtl/>
          <w:lang w:bidi="fa-IR"/>
        </w:rPr>
        <w:t xml:space="preserve"> </w:t>
      </w:r>
      <w:r w:rsidR="000B7E03" w:rsidRPr="007406E6">
        <w:rPr>
          <w:rFonts w:asciiTheme="majorBidi" w:hAnsiTheme="majorBidi" w:cstheme="majorBidi"/>
          <w:b/>
          <w:bCs/>
          <w:sz w:val="20"/>
          <w:szCs w:val="24"/>
          <w:rtl/>
          <w:lang w:bidi="fa-IR"/>
        </w:rPr>
        <w:t xml:space="preserve">           </w:t>
      </w:r>
      <w:r w:rsidR="006F260E" w:rsidRPr="007406E6">
        <w:rPr>
          <w:rFonts w:asciiTheme="majorBidi" w:hAnsiTheme="majorBidi" w:cstheme="majorBidi"/>
          <w:b/>
          <w:bCs/>
          <w:sz w:val="20"/>
          <w:szCs w:val="24"/>
          <w:rtl/>
          <w:lang w:bidi="fa-IR"/>
        </w:rPr>
        <w:t xml:space="preserve">مدیرعامل :مهندس محسن گلپور         </w:t>
      </w:r>
    </w:p>
    <w:p w14:paraId="0C7CC41E" w14:textId="77C4E91E" w:rsidR="006F260E" w:rsidRPr="002747AA" w:rsidRDefault="00246A33" w:rsidP="003B7868">
      <w:pPr>
        <w:bidi/>
        <w:spacing w:line="360" w:lineRule="auto"/>
        <w:jc w:val="both"/>
        <w:rPr>
          <w:rFonts w:asciiTheme="minorBidi" w:hAnsiTheme="minorBidi"/>
          <w:b/>
          <w:bCs/>
          <w:color w:val="000000" w:themeColor="text1"/>
          <w:sz w:val="24"/>
          <w:szCs w:val="24"/>
          <w:lang w:bidi="fa-IR"/>
        </w:rPr>
      </w:pPr>
      <w:r>
        <w:rPr>
          <w:rFonts w:asciiTheme="minorBidi" w:hAnsiTheme="minorBidi" w:hint="cs"/>
          <w:b/>
          <w:bCs/>
          <w:color w:val="000000" w:themeColor="text1"/>
          <w:sz w:val="24"/>
          <w:szCs w:val="24"/>
          <w:rtl/>
          <w:lang w:bidi="fa-IR"/>
        </w:rPr>
        <w:t xml:space="preserve"> </w:t>
      </w:r>
      <w:r w:rsidR="006E5783" w:rsidRPr="002747AA">
        <w:rPr>
          <w:rFonts w:asciiTheme="minorBidi" w:hAnsiTheme="minorBidi"/>
          <w:b/>
          <w:bCs/>
          <w:color w:val="000000" w:themeColor="text1"/>
          <w:sz w:val="24"/>
          <w:szCs w:val="24"/>
          <w:rtl/>
          <w:lang w:bidi="fa-IR"/>
        </w:rPr>
        <w:t xml:space="preserve">شرکت آشام </w:t>
      </w:r>
      <w:r w:rsidR="00435638">
        <w:rPr>
          <w:rFonts w:asciiTheme="minorBidi" w:hAnsiTheme="minorBidi" w:hint="cs"/>
          <w:b/>
          <w:bCs/>
          <w:color w:val="000000" w:themeColor="text1"/>
          <w:sz w:val="24"/>
          <w:szCs w:val="24"/>
          <w:rtl/>
          <w:lang w:bidi="fa-IR"/>
        </w:rPr>
        <w:t xml:space="preserve"> با تلاش </w:t>
      </w:r>
      <w:r w:rsidR="006E5783" w:rsidRPr="002747AA">
        <w:rPr>
          <w:rFonts w:asciiTheme="minorBidi" w:hAnsiTheme="minorBidi"/>
          <w:b/>
          <w:bCs/>
          <w:color w:val="000000" w:themeColor="text1"/>
          <w:sz w:val="24"/>
          <w:szCs w:val="24"/>
          <w:rtl/>
          <w:lang w:bidi="fa-IR"/>
        </w:rPr>
        <w:t xml:space="preserve">دوتن </w:t>
      </w:r>
      <w:r w:rsidR="00DB1F47">
        <w:rPr>
          <w:rFonts w:asciiTheme="minorBidi" w:hAnsiTheme="minorBidi" w:hint="cs"/>
          <w:b/>
          <w:bCs/>
          <w:color w:val="000000" w:themeColor="text1"/>
          <w:sz w:val="24"/>
          <w:szCs w:val="24"/>
          <w:rtl/>
          <w:lang w:bidi="fa-IR"/>
        </w:rPr>
        <w:t>ا</w:t>
      </w:r>
      <w:r w:rsidR="006E5783" w:rsidRPr="002747AA">
        <w:rPr>
          <w:rFonts w:asciiTheme="minorBidi" w:hAnsiTheme="minorBidi"/>
          <w:b/>
          <w:bCs/>
          <w:color w:val="000000" w:themeColor="text1"/>
          <w:sz w:val="24"/>
          <w:szCs w:val="24"/>
          <w:rtl/>
          <w:lang w:bidi="fa-IR"/>
        </w:rPr>
        <w:t xml:space="preserve">زمهندسین  باسابقه کشور درزمینه اتوماسیون </w:t>
      </w:r>
      <w:r w:rsidR="002747AA" w:rsidRPr="002747AA">
        <w:rPr>
          <w:rFonts w:asciiTheme="minorBidi" w:hAnsiTheme="minorBidi"/>
          <w:b/>
          <w:bCs/>
          <w:color w:val="000000" w:themeColor="text1"/>
          <w:sz w:val="24"/>
          <w:szCs w:val="24"/>
          <w:rtl/>
          <w:lang w:bidi="fa-IR"/>
        </w:rPr>
        <w:t xml:space="preserve"> </w:t>
      </w:r>
      <w:r w:rsidR="006E5783" w:rsidRPr="002747AA">
        <w:rPr>
          <w:rFonts w:asciiTheme="minorBidi" w:hAnsiTheme="minorBidi"/>
          <w:b/>
          <w:bCs/>
          <w:color w:val="000000" w:themeColor="text1"/>
          <w:sz w:val="24"/>
          <w:szCs w:val="24"/>
          <w:rtl/>
          <w:lang w:bidi="fa-IR"/>
        </w:rPr>
        <w:t xml:space="preserve">صنعت </w:t>
      </w:r>
      <w:r w:rsidR="002747AA" w:rsidRPr="002747AA">
        <w:rPr>
          <w:rFonts w:asciiTheme="minorBidi" w:hAnsiTheme="minorBidi"/>
          <w:b/>
          <w:bCs/>
          <w:color w:val="000000" w:themeColor="text1"/>
          <w:sz w:val="24"/>
          <w:szCs w:val="24"/>
          <w:rtl/>
          <w:lang w:bidi="fa-IR"/>
        </w:rPr>
        <w:t xml:space="preserve"> </w:t>
      </w:r>
      <w:r w:rsidR="003B7868">
        <w:rPr>
          <w:rFonts w:asciiTheme="minorBidi" w:hAnsiTheme="minorBidi" w:hint="cs"/>
          <w:b/>
          <w:bCs/>
          <w:color w:val="000000" w:themeColor="text1"/>
          <w:sz w:val="24"/>
          <w:szCs w:val="24"/>
          <w:rtl/>
          <w:lang w:bidi="fa-IR"/>
        </w:rPr>
        <w:t xml:space="preserve"> </w:t>
      </w:r>
      <w:r w:rsidR="006E5783" w:rsidRPr="002747AA">
        <w:rPr>
          <w:rFonts w:asciiTheme="minorBidi" w:hAnsiTheme="minorBidi"/>
          <w:b/>
          <w:bCs/>
          <w:color w:val="000000" w:themeColor="text1"/>
          <w:sz w:val="24"/>
          <w:szCs w:val="24"/>
          <w:rtl/>
          <w:lang w:bidi="fa-IR"/>
        </w:rPr>
        <w:t>غذا</w:t>
      </w:r>
      <w:r w:rsidR="00DB1F47">
        <w:rPr>
          <w:rFonts w:asciiTheme="minorBidi" w:hAnsiTheme="minorBidi" w:hint="cs"/>
          <w:b/>
          <w:bCs/>
          <w:color w:val="000000" w:themeColor="text1"/>
          <w:sz w:val="24"/>
          <w:szCs w:val="24"/>
          <w:rtl/>
          <w:lang w:bidi="fa-IR"/>
        </w:rPr>
        <w:t xml:space="preserve">                                                        </w:t>
      </w:r>
    </w:p>
    <w:p w14:paraId="007C2B5E" w14:textId="41B9A2EB" w:rsidR="001160AC" w:rsidRPr="002747AA" w:rsidRDefault="006E5783" w:rsidP="003B7868">
      <w:pPr>
        <w:bidi/>
        <w:spacing w:line="360" w:lineRule="auto"/>
        <w:jc w:val="both"/>
        <w:rPr>
          <w:rFonts w:asciiTheme="minorBidi" w:hAnsiTheme="minorBidi"/>
          <w:b/>
          <w:bCs/>
          <w:color w:val="000000" w:themeColor="text1"/>
          <w:sz w:val="24"/>
          <w:szCs w:val="24"/>
          <w:rtl/>
          <w:lang w:bidi="fa-IR"/>
        </w:rPr>
      </w:pPr>
      <w:r w:rsidRPr="002747AA">
        <w:rPr>
          <w:rFonts w:asciiTheme="minorBidi" w:hAnsiTheme="minorBidi"/>
          <w:b/>
          <w:bCs/>
          <w:color w:val="000000" w:themeColor="text1"/>
          <w:sz w:val="24"/>
          <w:szCs w:val="24"/>
          <w:rtl/>
          <w:lang w:bidi="fa-IR"/>
        </w:rPr>
        <w:t>و</w:t>
      </w:r>
      <w:r w:rsidR="002747AA" w:rsidRPr="002747AA">
        <w:rPr>
          <w:rFonts w:asciiTheme="minorBidi" w:hAnsiTheme="minorBidi"/>
          <w:b/>
          <w:bCs/>
          <w:color w:val="000000" w:themeColor="text1"/>
          <w:sz w:val="24"/>
          <w:szCs w:val="24"/>
          <w:rtl/>
          <w:lang w:bidi="fa-IR"/>
        </w:rPr>
        <w:t xml:space="preserve"> </w:t>
      </w:r>
      <w:r w:rsidRPr="002747AA">
        <w:rPr>
          <w:rFonts w:asciiTheme="minorBidi" w:hAnsiTheme="minorBidi"/>
          <w:b/>
          <w:bCs/>
          <w:color w:val="000000" w:themeColor="text1"/>
          <w:sz w:val="24"/>
          <w:szCs w:val="24"/>
          <w:rtl/>
          <w:lang w:bidi="fa-IR"/>
        </w:rPr>
        <w:t>نوش</w:t>
      </w:r>
      <w:r w:rsidR="00435638">
        <w:rPr>
          <w:rFonts w:asciiTheme="minorBidi" w:hAnsiTheme="minorBidi" w:hint="cs"/>
          <w:b/>
          <w:bCs/>
          <w:color w:val="000000" w:themeColor="text1"/>
          <w:sz w:val="24"/>
          <w:szCs w:val="24"/>
          <w:rtl/>
          <w:lang w:bidi="fa-IR"/>
        </w:rPr>
        <w:t>یدنی</w:t>
      </w:r>
      <w:r w:rsidRPr="002747AA">
        <w:rPr>
          <w:rFonts w:asciiTheme="minorBidi" w:hAnsiTheme="minorBidi"/>
          <w:b/>
          <w:bCs/>
          <w:color w:val="000000" w:themeColor="text1"/>
          <w:sz w:val="24"/>
          <w:szCs w:val="24"/>
          <w:rtl/>
          <w:lang w:bidi="fa-IR"/>
        </w:rPr>
        <w:t xml:space="preserve"> در خرداد</w:t>
      </w:r>
      <w:r w:rsidR="00DB1F47">
        <w:rPr>
          <w:rFonts w:asciiTheme="minorBidi" w:hAnsiTheme="minorBidi" w:hint="cs"/>
          <w:b/>
          <w:bCs/>
          <w:color w:val="000000" w:themeColor="text1"/>
          <w:sz w:val="24"/>
          <w:szCs w:val="24"/>
          <w:rtl/>
          <w:lang w:bidi="fa-IR"/>
        </w:rPr>
        <w:t xml:space="preserve"> </w:t>
      </w:r>
      <w:r w:rsidRPr="002747AA">
        <w:rPr>
          <w:rFonts w:asciiTheme="minorBidi" w:hAnsiTheme="minorBidi"/>
          <w:b/>
          <w:bCs/>
          <w:color w:val="000000" w:themeColor="text1"/>
          <w:sz w:val="24"/>
          <w:szCs w:val="24"/>
          <w:rtl/>
          <w:lang w:bidi="fa-IR"/>
        </w:rPr>
        <w:t>ماه 1403تاسیس شد تا</w:t>
      </w:r>
      <w:r w:rsidR="00DB1F47">
        <w:rPr>
          <w:rFonts w:asciiTheme="minorBidi" w:hAnsiTheme="minorBidi" w:hint="cs"/>
          <w:b/>
          <w:bCs/>
          <w:color w:val="000000" w:themeColor="text1"/>
          <w:sz w:val="24"/>
          <w:szCs w:val="24"/>
          <w:rtl/>
          <w:lang w:bidi="fa-IR"/>
        </w:rPr>
        <w:t xml:space="preserve"> </w:t>
      </w:r>
      <w:r w:rsidRPr="002747AA">
        <w:rPr>
          <w:rFonts w:asciiTheme="minorBidi" w:hAnsiTheme="minorBidi"/>
          <w:b/>
          <w:bCs/>
          <w:color w:val="000000" w:themeColor="text1"/>
          <w:sz w:val="24"/>
          <w:szCs w:val="24"/>
          <w:rtl/>
          <w:lang w:bidi="fa-IR"/>
        </w:rPr>
        <w:t>با ایجادامکانات جدید و</w:t>
      </w:r>
      <w:r w:rsidR="002747AA" w:rsidRPr="002747AA">
        <w:rPr>
          <w:rFonts w:asciiTheme="minorBidi" w:hAnsiTheme="minorBidi"/>
          <w:b/>
          <w:bCs/>
          <w:color w:val="000000" w:themeColor="text1"/>
          <w:sz w:val="24"/>
          <w:szCs w:val="24"/>
          <w:rtl/>
          <w:lang w:bidi="fa-IR"/>
        </w:rPr>
        <w:t xml:space="preserve"> </w:t>
      </w:r>
      <w:r w:rsidRPr="002747AA">
        <w:rPr>
          <w:rFonts w:asciiTheme="minorBidi" w:hAnsiTheme="minorBidi"/>
          <w:b/>
          <w:bCs/>
          <w:color w:val="000000" w:themeColor="text1"/>
          <w:sz w:val="24"/>
          <w:szCs w:val="24"/>
          <w:rtl/>
          <w:lang w:bidi="fa-IR"/>
        </w:rPr>
        <w:t>شناسائی توانائیهای</w:t>
      </w:r>
    </w:p>
    <w:p w14:paraId="6E66D92D" w14:textId="0C28D3B7" w:rsidR="002747AA" w:rsidRPr="002747AA" w:rsidRDefault="006E5783" w:rsidP="003B7868">
      <w:pPr>
        <w:bidi/>
        <w:spacing w:line="360" w:lineRule="auto"/>
        <w:jc w:val="both"/>
        <w:rPr>
          <w:rFonts w:asciiTheme="minorBidi" w:hAnsiTheme="minorBidi"/>
          <w:b/>
          <w:bCs/>
          <w:color w:val="000000" w:themeColor="text1"/>
          <w:sz w:val="24"/>
          <w:szCs w:val="24"/>
          <w:rtl/>
          <w:lang w:bidi="fa-IR"/>
        </w:rPr>
      </w:pPr>
      <w:r w:rsidRPr="002747AA">
        <w:rPr>
          <w:rFonts w:asciiTheme="minorBidi" w:hAnsiTheme="minorBidi"/>
          <w:b/>
          <w:bCs/>
          <w:color w:val="000000" w:themeColor="text1"/>
          <w:sz w:val="24"/>
          <w:szCs w:val="24"/>
          <w:rtl/>
          <w:lang w:bidi="fa-IR"/>
        </w:rPr>
        <w:t xml:space="preserve">موجود درامر اتوماسیون این صنعت وتامین قطعات </w:t>
      </w:r>
      <w:r w:rsidR="002747AA" w:rsidRPr="002747AA">
        <w:rPr>
          <w:rFonts w:asciiTheme="minorBidi" w:hAnsiTheme="minorBidi"/>
          <w:b/>
          <w:bCs/>
          <w:color w:val="000000" w:themeColor="text1"/>
          <w:sz w:val="24"/>
          <w:szCs w:val="24"/>
          <w:rtl/>
          <w:lang w:bidi="fa-IR"/>
        </w:rPr>
        <w:t xml:space="preserve">مورد نیاز </w:t>
      </w:r>
      <w:r w:rsidRPr="002747AA">
        <w:rPr>
          <w:rFonts w:asciiTheme="minorBidi" w:hAnsiTheme="minorBidi"/>
          <w:b/>
          <w:bCs/>
          <w:color w:val="000000" w:themeColor="text1"/>
          <w:sz w:val="24"/>
          <w:szCs w:val="24"/>
          <w:rtl/>
          <w:lang w:bidi="fa-IR"/>
        </w:rPr>
        <w:t xml:space="preserve">با کیفیت </w:t>
      </w:r>
      <w:r w:rsidR="00AB44CF">
        <w:rPr>
          <w:rFonts w:asciiTheme="minorBidi" w:hAnsiTheme="minorBidi" w:hint="cs"/>
          <w:b/>
          <w:bCs/>
          <w:color w:val="000000" w:themeColor="text1"/>
          <w:sz w:val="24"/>
          <w:szCs w:val="24"/>
          <w:rtl/>
          <w:lang w:bidi="fa-IR"/>
        </w:rPr>
        <w:t>،</w:t>
      </w:r>
      <w:r w:rsidRPr="002747AA">
        <w:rPr>
          <w:rFonts w:asciiTheme="minorBidi" w:hAnsiTheme="minorBidi"/>
          <w:b/>
          <w:bCs/>
          <w:color w:val="000000" w:themeColor="text1"/>
          <w:sz w:val="24"/>
          <w:szCs w:val="24"/>
          <w:rtl/>
          <w:lang w:bidi="fa-IR"/>
        </w:rPr>
        <w:t xml:space="preserve">علاوه </w:t>
      </w:r>
      <w:r w:rsidR="002747AA" w:rsidRPr="002747AA">
        <w:rPr>
          <w:rFonts w:asciiTheme="minorBidi" w:hAnsiTheme="minorBidi"/>
          <w:b/>
          <w:bCs/>
          <w:color w:val="000000" w:themeColor="text1"/>
          <w:sz w:val="24"/>
          <w:szCs w:val="24"/>
          <w:rtl/>
          <w:lang w:bidi="fa-IR"/>
        </w:rPr>
        <w:t xml:space="preserve"> </w:t>
      </w:r>
      <w:r w:rsidRPr="002747AA">
        <w:rPr>
          <w:rFonts w:asciiTheme="minorBidi" w:hAnsiTheme="minorBidi"/>
          <w:b/>
          <w:bCs/>
          <w:color w:val="000000" w:themeColor="text1"/>
          <w:sz w:val="24"/>
          <w:szCs w:val="24"/>
          <w:rtl/>
          <w:lang w:bidi="fa-IR"/>
        </w:rPr>
        <w:t xml:space="preserve">برارتقای </w:t>
      </w:r>
    </w:p>
    <w:p w14:paraId="692EC3B5" w14:textId="77777777" w:rsidR="002747AA" w:rsidRPr="002747AA" w:rsidRDefault="002747AA" w:rsidP="003B7868">
      <w:pPr>
        <w:bidi/>
        <w:spacing w:line="360" w:lineRule="auto"/>
        <w:jc w:val="both"/>
        <w:rPr>
          <w:rFonts w:asciiTheme="minorBidi" w:hAnsiTheme="minorBidi"/>
          <w:b/>
          <w:bCs/>
          <w:color w:val="000000" w:themeColor="text1"/>
          <w:sz w:val="24"/>
          <w:szCs w:val="24"/>
          <w:rtl/>
          <w:lang w:bidi="fa-IR"/>
        </w:rPr>
      </w:pPr>
      <w:r w:rsidRPr="002747AA">
        <w:rPr>
          <w:rFonts w:asciiTheme="minorBidi" w:hAnsiTheme="minorBidi"/>
          <w:b/>
          <w:bCs/>
          <w:color w:val="000000" w:themeColor="text1"/>
          <w:sz w:val="24"/>
          <w:szCs w:val="24"/>
          <w:rtl/>
          <w:lang w:bidi="fa-IR"/>
        </w:rPr>
        <w:t xml:space="preserve">سطح کیفی این صنعت به ایجاد علاقه برای سرمایه گذاران درامر صنایع غذائی در ایران </w:t>
      </w:r>
    </w:p>
    <w:p w14:paraId="5CA0CC5A" w14:textId="77777777" w:rsidR="003B7868" w:rsidRDefault="002747AA" w:rsidP="003B7868">
      <w:pPr>
        <w:bidi/>
        <w:spacing w:line="360" w:lineRule="auto"/>
        <w:jc w:val="both"/>
        <w:rPr>
          <w:rFonts w:asciiTheme="minorBidi" w:hAnsiTheme="minorBidi"/>
          <w:b/>
          <w:bCs/>
          <w:color w:val="000000" w:themeColor="text1"/>
          <w:sz w:val="24"/>
          <w:szCs w:val="24"/>
          <w:rtl/>
          <w:lang w:bidi="fa-IR"/>
        </w:rPr>
      </w:pPr>
      <w:r w:rsidRPr="002747AA">
        <w:rPr>
          <w:rFonts w:asciiTheme="minorBidi" w:hAnsiTheme="minorBidi"/>
          <w:b/>
          <w:bCs/>
          <w:color w:val="000000" w:themeColor="text1"/>
          <w:sz w:val="24"/>
          <w:szCs w:val="24"/>
          <w:rtl/>
          <w:lang w:bidi="fa-IR"/>
        </w:rPr>
        <w:t>پیشقدم گردد.</w:t>
      </w:r>
      <w:r w:rsidR="00DB1F47">
        <w:rPr>
          <w:rFonts w:asciiTheme="minorBidi" w:hAnsiTheme="minorBidi" w:hint="cs"/>
          <w:b/>
          <w:bCs/>
          <w:color w:val="000000" w:themeColor="text1"/>
          <w:sz w:val="24"/>
          <w:szCs w:val="24"/>
          <w:rtl/>
          <w:lang w:bidi="fa-IR"/>
        </w:rPr>
        <w:t xml:space="preserve">                                                          </w:t>
      </w:r>
    </w:p>
    <w:p w14:paraId="354E6E80" w14:textId="0B1EDC98" w:rsidR="006F260E" w:rsidRPr="002747AA" w:rsidRDefault="003B7868" w:rsidP="003B7868">
      <w:pPr>
        <w:bidi/>
        <w:spacing w:line="360" w:lineRule="auto"/>
        <w:jc w:val="both"/>
        <w:rPr>
          <w:rFonts w:asciiTheme="minorBidi" w:hAnsiTheme="minorBidi"/>
          <w:b/>
          <w:bCs/>
          <w:color w:val="000000" w:themeColor="text1"/>
          <w:sz w:val="24"/>
          <w:szCs w:val="24"/>
          <w:rtl/>
          <w:lang w:bidi="fa-IR"/>
        </w:rPr>
      </w:pPr>
      <w:r w:rsidRPr="003B7868">
        <w:rPr>
          <w:rFonts w:asciiTheme="minorBidi" w:hAnsiTheme="minorBidi" w:cs="Arial" w:hint="cs"/>
          <w:b/>
          <w:bCs/>
          <w:color w:val="000000" w:themeColor="text1"/>
          <w:sz w:val="24"/>
          <w:szCs w:val="24"/>
          <w:rtl/>
          <w:lang w:bidi="fa-IR"/>
        </w:rPr>
        <w:t>رئیس</w:t>
      </w:r>
      <w:r w:rsidRPr="003B7868">
        <w:rPr>
          <w:rFonts w:asciiTheme="minorBidi" w:hAnsiTheme="minorBidi" w:cs="Arial"/>
          <w:b/>
          <w:bCs/>
          <w:color w:val="000000" w:themeColor="text1"/>
          <w:sz w:val="24"/>
          <w:szCs w:val="24"/>
          <w:rtl/>
          <w:lang w:bidi="fa-IR"/>
        </w:rPr>
        <w:t xml:space="preserve"> </w:t>
      </w:r>
      <w:r w:rsidRPr="003B7868">
        <w:rPr>
          <w:rFonts w:asciiTheme="minorBidi" w:hAnsiTheme="minorBidi" w:cs="Arial" w:hint="cs"/>
          <w:b/>
          <w:bCs/>
          <w:color w:val="000000" w:themeColor="text1"/>
          <w:sz w:val="24"/>
          <w:szCs w:val="24"/>
          <w:rtl/>
          <w:lang w:bidi="fa-IR"/>
        </w:rPr>
        <w:t>هیئت</w:t>
      </w:r>
      <w:r w:rsidRPr="003B7868">
        <w:rPr>
          <w:rFonts w:asciiTheme="minorBidi" w:hAnsiTheme="minorBidi" w:cs="Arial"/>
          <w:b/>
          <w:bCs/>
          <w:color w:val="000000" w:themeColor="text1"/>
          <w:sz w:val="24"/>
          <w:szCs w:val="24"/>
          <w:rtl/>
          <w:lang w:bidi="fa-IR"/>
        </w:rPr>
        <w:t xml:space="preserve"> </w:t>
      </w:r>
      <w:r w:rsidRPr="003B7868">
        <w:rPr>
          <w:rFonts w:asciiTheme="minorBidi" w:hAnsiTheme="minorBidi" w:cs="Arial" w:hint="cs"/>
          <w:b/>
          <w:bCs/>
          <w:color w:val="000000" w:themeColor="text1"/>
          <w:sz w:val="24"/>
          <w:szCs w:val="24"/>
          <w:rtl/>
          <w:lang w:bidi="fa-IR"/>
        </w:rPr>
        <w:t>مدیره</w:t>
      </w:r>
      <w:r w:rsidRPr="003B7868">
        <w:rPr>
          <w:rFonts w:asciiTheme="minorBidi" w:hAnsiTheme="minorBidi" w:cs="Arial"/>
          <w:b/>
          <w:bCs/>
          <w:color w:val="000000" w:themeColor="text1"/>
          <w:sz w:val="24"/>
          <w:szCs w:val="24"/>
          <w:rtl/>
          <w:lang w:bidi="fa-IR"/>
        </w:rPr>
        <w:t>:</w:t>
      </w:r>
      <w:r w:rsidRPr="003B7868">
        <w:rPr>
          <w:rFonts w:asciiTheme="minorBidi" w:hAnsiTheme="minorBidi" w:cs="Arial" w:hint="cs"/>
          <w:b/>
          <w:bCs/>
          <w:color w:val="000000" w:themeColor="text1"/>
          <w:sz w:val="24"/>
          <w:szCs w:val="24"/>
          <w:rtl/>
          <w:lang w:bidi="fa-IR"/>
        </w:rPr>
        <w:t>مهندس</w:t>
      </w:r>
      <w:r w:rsidRPr="003B7868">
        <w:rPr>
          <w:rFonts w:asciiTheme="minorBidi" w:hAnsiTheme="minorBidi" w:cs="Arial"/>
          <w:b/>
          <w:bCs/>
          <w:color w:val="000000" w:themeColor="text1"/>
          <w:sz w:val="24"/>
          <w:szCs w:val="24"/>
          <w:rtl/>
          <w:lang w:bidi="fa-IR"/>
        </w:rPr>
        <w:t xml:space="preserve"> </w:t>
      </w:r>
      <w:r w:rsidRPr="003B7868">
        <w:rPr>
          <w:rFonts w:asciiTheme="minorBidi" w:hAnsiTheme="minorBidi" w:cs="Arial" w:hint="cs"/>
          <w:b/>
          <w:bCs/>
          <w:color w:val="000000" w:themeColor="text1"/>
          <w:sz w:val="24"/>
          <w:szCs w:val="24"/>
          <w:rtl/>
          <w:lang w:bidi="fa-IR"/>
        </w:rPr>
        <w:t>سیاوش</w:t>
      </w:r>
      <w:r w:rsidRPr="003B7868">
        <w:rPr>
          <w:rFonts w:asciiTheme="minorBidi" w:hAnsiTheme="minorBidi" w:cs="Arial"/>
          <w:b/>
          <w:bCs/>
          <w:color w:val="000000" w:themeColor="text1"/>
          <w:sz w:val="24"/>
          <w:szCs w:val="24"/>
          <w:rtl/>
          <w:lang w:bidi="fa-IR"/>
        </w:rPr>
        <w:t xml:space="preserve"> </w:t>
      </w:r>
      <w:r w:rsidRPr="003B7868">
        <w:rPr>
          <w:rFonts w:asciiTheme="minorBidi" w:hAnsiTheme="minorBidi" w:cs="Arial" w:hint="cs"/>
          <w:b/>
          <w:bCs/>
          <w:color w:val="000000" w:themeColor="text1"/>
          <w:sz w:val="24"/>
          <w:szCs w:val="24"/>
          <w:rtl/>
          <w:lang w:bidi="fa-IR"/>
        </w:rPr>
        <w:t>سلام</w:t>
      </w:r>
      <w:r w:rsidRPr="003B7868">
        <w:rPr>
          <w:rFonts w:asciiTheme="minorBidi" w:hAnsiTheme="minorBidi" w:cs="Arial"/>
          <w:b/>
          <w:bCs/>
          <w:color w:val="000000" w:themeColor="text1"/>
          <w:sz w:val="24"/>
          <w:szCs w:val="24"/>
          <w:rtl/>
          <w:lang w:bidi="fa-IR"/>
        </w:rPr>
        <w:t xml:space="preserve"> </w:t>
      </w:r>
      <w:r w:rsidRPr="003B7868">
        <w:rPr>
          <w:rFonts w:asciiTheme="minorBidi" w:hAnsiTheme="minorBidi" w:cs="Arial" w:hint="cs"/>
          <w:b/>
          <w:bCs/>
          <w:color w:val="000000" w:themeColor="text1"/>
          <w:sz w:val="24"/>
          <w:szCs w:val="24"/>
          <w:rtl/>
          <w:lang w:bidi="fa-IR"/>
        </w:rPr>
        <w:t>زاده</w:t>
      </w:r>
      <w:r w:rsidRPr="003B7868">
        <w:rPr>
          <w:rFonts w:asciiTheme="minorBidi" w:hAnsiTheme="minorBidi" w:cs="Arial"/>
          <w:b/>
          <w:bCs/>
          <w:color w:val="000000" w:themeColor="text1"/>
          <w:sz w:val="24"/>
          <w:szCs w:val="24"/>
          <w:rtl/>
          <w:lang w:bidi="fa-IR"/>
        </w:rPr>
        <w:t xml:space="preserve">  </w:t>
      </w:r>
      <w:r w:rsidR="00DB1F47">
        <w:rPr>
          <w:rFonts w:asciiTheme="minorBidi" w:hAnsiTheme="minorBidi" w:hint="cs"/>
          <w:b/>
          <w:bCs/>
          <w:color w:val="000000" w:themeColor="text1"/>
          <w:sz w:val="24"/>
          <w:szCs w:val="24"/>
          <w:rtl/>
          <w:lang w:bidi="fa-IR"/>
        </w:rPr>
        <w:t xml:space="preserve"> </w:t>
      </w:r>
      <w:r w:rsidR="005A5D68">
        <w:rPr>
          <w:rFonts w:asciiTheme="minorBidi" w:hAnsiTheme="minorBidi"/>
          <w:b/>
          <w:bCs/>
          <w:noProof/>
          <w:color w:val="000000" w:themeColor="text1"/>
          <w:sz w:val="24"/>
          <w:szCs w:val="24"/>
          <w:rtl/>
          <w:lang w:bidi="fa-IR"/>
        </w:rPr>
        <w:drawing>
          <wp:inline distT="0" distB="0" distL="0" distR="0" wp14:anchorId="1FC27719" wp14:editId="7DB10522">
            <wp:extent cx="2084705" cy="1597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597025"/>
                    </a:xfrm>
                    <a:prstGeom prst="rect">
                      <a:avLst/>
                    </a:prstGeom>
                    <a:noFill/>
                  </pic:spPr>
                </pic:pic>
              </a:graphicData>
            </a:graphic>
          </wp:inline>
        </w:drawing>
      </w:r>
      <w:r w:rsidR="00DB1F47">
        <w:rPr>
          <w:rFonts w:asciiTheme="minorBidi" w:hAnsiTheme="minorBidi" w:hint="cs"/>
          <w:b/>
          <w:bCs/>
          <w:color w:val="000000" w:themeColor="text1"/>
          <w:sz w:val="24"/>
          <w:szCs w:val="24"/>
          <w:rtl/>
          <w:lang w:bidi="fa-IR"/>
        </w:rPr>
        <w:t xml:space="preserve">                                                               </w:t>
      </w:r>
    </w:p>
    <w:tbl>
      <w:tblPr>
        <w:tblpPr w:leftFromText="180" w:rightFromText="180" w:vertAnchor="page" w:horzAnchor="margin" w:tblpY="4008"/>
        <w:tblW w:w="7110" w:type="dxa"/>
        <w:tblLayout w:type="fixed"/>
        <w:tblCellMar>
          <w:left w:w="115" w:type="dxa"/>
          <w:right w:w="115" w:type="dxa"/>
        </w:tblCellMar>
        <w:tblLook w:val="04A0" w:firstRow="1" w:lastRow="0" w:firstColumn="1" w:lastColumn="0" w:noHBand="0" w:noVBand="1"/>
      </w:tblPr>
      <w:tblGrid>
        <w:gridCol w:w="540"/>
        <w:gridCol w:w="6570"/>
      </w:tblGrid>
      <w:tr w:rsidR="009F0049" w:rsidRPr="00D01380" w14:paraId="103E6E28" w14:textId="77777777" w:rsidTr="007C5EE2">
        <w:trPr>
          <w:trHeight w:val="4410"/>
        </w:trPr>
        <w:tc>
          <w:tcPr>
            <w:tcW w:w="540" w:type="dxa"/>
          </w:tcPr>
          <w:p w14:paraId="440B4C91" w14:textId="77777777" w:rsidR="009F0049" w:rsidRPr="009F0049" w:rsidRDefault="009F0049" w:rsidP="007C5EE2">
            <w:pPr>
              <w:tabs>
                <w:tab w:val="left" w:pos="990"/>
              </w:tabs>
              <w:bidi/>
              <w:rPr>
                <w:rFonts w:asciiTheme="majorBidi" w:hAnsiTheme="majorBidi" w:cstheme="majorBidi"/>
                <w:sz w:val="28"/>
                <w:szCs w:val="28"/>
              </w:rPr>
            </w:pPr>
          </w:p>
        </w:tc>
        <w:tc>
          <w:tcPr>
            <w:tcW w:w="6570" w:type="dxa"/>
            <w:vAlign w:val="bottom"/>
          </w:tcPr>
          <w:p w14:paraId="330EEC30" w14:textId="729B2F36" w:rsidR="00127761" w:rsidRPr="00127761" w:rsidRDefault="007C5EE2" w:rsidP="00E41440">
            <w:pPr>
              <w:bidi/>
              <w:jc w:val="both"/>
              <w:rPr>
                <w:rFonts w:asciiTheme="majorBidi" w:hAnsiTheme="majorBidi" w:cstheme="majorBidi"/>
                <w:bCs/>
                <w:color w:val="002060"/>
                <w:w w:val="86"/>
                <w:sz w:val="48"/>
                <w:szCs w:val="44"/>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EE2">
              <w:rPr>
                <w:rFonts w:asciiTheme="majorBidi" w:hAnsiTheme="majorBidi" w:cs="Times New Roman" w:hint="cs"/>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اعضای</w:t>
            </w:r>
            <w:r w:rsidRPr="007C5EE2">
              <w:rPr>
                <w:rFonts w:asciiTheme="majorBidi" w:hAnsiTheme="majorBidi" w:cs="Times New Roman"/>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دفترمرکزی</w:t>
            </w:r>
            <w:r w:rsidRPr="007C5EE2">
              <w:rPr>
                <w:rFonts w:asciiTheme="majorBidi" w:hAnsiTheme="majorBidi" w:cs="Times New Roman"/>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شرکت</w:t>
            </w:r>
            <w:r w:rsidRPr="007C5EE2">
              <w:rPr>
                <w:rFonts w:asciiTheme="majorBidi" w:hAnsiTheme="majorBidi" w:cs="Times New Roman"/>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پردازشگران</w:t>
            </w:r>
            <w:r w:rsidRPr="007C5EE2">
              <w:rPr>
                <w:rFonts w:asciiTheme="majorBidi" w:hAnsiTheme="majorBidi" w:cs="Times New Roman"/>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صنایع</w:t>
            </w:r>
            <w:r w:rsidRPr="007C5EE2">
              <w:rPr>
                <w:rFonts w:asciiTheme="majorBidi" w:hAnsiTheme="majorBidi" w:cs="Times New Roman"/>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48"/>
                <w:szCs w:val="4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آشام</w:t>
            </w:r>
          </w:p>
          <w:p w14:paraId="4977787D" w14:textId="77777777" w:rsidR="007C5EE2" w:rsidRDefault="007C5EE2" w:rsidP="007C5EE2">
            <w:pPr>
              <w:bidi/>
              <w:jc w:val="both"/>
              <w:rPr>
                <w:rFonts w:asciiTheme="majorBidi" w:hAnsiTheme="majorBidi" w:cs="Times New Roman"/>
                <w:bCs/>
                <w:color w:val="002060"/>
                <w:w w:val="86"/>
                <w:sz w:val="36"/>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مدیر</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داخلی</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وعملیات</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آقای</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سیاوش</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باقر</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زاده</w:t>
            </w:r>
          </w:p>
          <w:p w14:paraId="288F66B2" w14:textId="7E435C13" w:rsidR="007C5EE2" w:rsidRPr="007C5EE2" w:rsidRDefault="007C5EE2" w:rsidP="005A5D68">
            <w:pPr>
              <w:jc w:val="both"/>
              <w:rPr>
                <w:rFonts w:asciiTheme="majorBidi" w:hAnsiTheme="majorBidi" w:cstheme="majorBidi"/>
                <w:bCs/>
                <w:color w:val="002060"/>
                <w:w w:val="86"/>
                <w:sz w:val="36"/>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2060"/>
                <w:w w:val="86"/>
                <w:sz w:val="36"/>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7761">
              <w:rPr>
                <w:noProof/>
              </w:rPr>
              <w:drawing>
                <wp:inline distT="0" distB="0" distL="0" distR="0" wp14:anchorId="0ACD8A29" wp14:editId="6D56027B">
                  <wp:extent cx="2614930" cy="177007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97" cy="1795034"/>
                          </a:xfrm>
                          <a:prstGeom prst="rect">
                            <a:avLst/>
                          </a:prstGeom>
                          <a:noFill/>
                          <a:ln>
                            <a:noFill/>
                          </a:ln>
                        </pic:spPr>
                      </pic:pic>
                    </a:graphicData>
                  </a:graphic>
                </wp:inline>
              </w:drawing>
            </w:r>
            <w:r>
              <w:rPr>
                <w:rFonts w:asciiTheme="majorBidi" w:hAnsiTheme="majorBidi" w:cstheme="majorBidi"/>
                <w:bCs/>
                <w:color w:val="002060"/>
                <w:w w:val="86"/>
                <w:sz w:val="36"/>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638598" w14:textId="77777777" w:rsidR="007C5EE2" w:rsidRPr="007C5EE2" w:rsidRDefault="007C5EE2" w:rsidP="007C5EE2">
            <w:pPr>
              <w:bidi/>
              <w:jc w:val="both"/>
              <w:rPr>
                <w:rFonts w:asciiTheme="majorBidi" w:hAnsiTheme="majorBidi" w:cstheme="majorBidi"/>
                <w:bCs/>
                <w:color w:val="002060"/>
                <w:w w:val="86"/>
                <w:sz w:val="36"/>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852DE6" w14:textId="39E68326" w:rsidR="009F0049" w:rsidRPr="0020336D" w:rsidRDefault="007C5EE2" w:rsidP="007C5EE2">
            <w:pPr>
              <w:bidi/>
              <w:jc w:val="both"/>
              <w:rPr>
                <w:rFonts w:asciiTheme="majorBidi" w:hAnsiTheme="majorBidi" w:cstheme="majorBidi"/>
                <w:bCs/>
                <w:color w:val="002060"/>
                <w:w w:val="86"/>
                <w:sz w:val="36"/>
                <w:szCs w:val="32"/>
                <w:highlight w:val="lightGray"/>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کارشناس</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ارشد</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سفارشات</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278E">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وفروش </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خانم</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شراره</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غریب</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C5EE2">
              <w:rPr>
                <w:rFonts w:asciiTheme="majorBidi" w:hAnsiTheme="majorBidi" w:cs="Times New Roman" w:hint="cs"/>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دوست</w:t>
            </w:r>
            <w:r w:rsidRPr="007C5EE2">
              <w:rPr>
                <w:rFonts w:asciiTheme="majorBidi" w:hAnsiTheme="majorBidi" w:cs="Times New Roman"/>
                <w:bCs/>
                <w:color w:val="002060"/>
                <w:w w:val="86"/>
                <w:sz w:val="36"/>
                <w:szCs w:val="3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30201E02" w14:textId="41776F38" w:rsidR="009F0049" w:rsidRPr="009F0049" w:rsidRDefault="007C5EE2" w:rsidP="009F0049">
      <w:pPr>
        <w:tabs>
          <w:tab w:val="left" w:pos="990"/>
        </w:tabs>
        <w:rPr>
          <w:rFonts w:asciiTheme="majorBidi" w:hAnsiTheme="majorBidi" w:cstheme="majorBidi"/>
          <w:noProof/>
          <w:sz w:val="24"/>
          <w:szCs w:val="24"/>
          <w:rtl/>
          <w14:textOutline w14:w="9525" w14:cap="rnd" w14:cmpd="sng" w14:algn="ctr">
            <w14:solidFill>
              <w14:srgbClr w14:val="00B050"/>
            </w14:solidFill>
            <w14:prstDash w14:val="solid"/>
            <w14:bevel/>
          </w14:textOutline>
        </w:rPr>
      </w:pPr>
      <w:r>
        <w:rPr>
          <w:rFonts w:asciiTheme="majorBidi" w:hAnsiTheme="majorBidi" w:cstheme="majorBidi"/>
          <w:noProof/>
          <w:sz w:val="24"/>
          <w:szCs w:val="24"/>
        </w:rPr>
        <w:t xml:space="preserve">  </w:t>
      </w:r>
      <w:r w:rsidR="009F0049" w:rsidRPr="009F0049">
        <w:rPr>
          <w:rFonts w:asciiTheme="majorBidi" w:hAnsiTheme="majorBidi" w:cstheme="majorBidi"/>
          <w:noProof/>
          <w:sz w:val="24"/>
          <w:szCs w:val="24"/>
        </w:rPr>
        <w:tab/>
      </w:r>
      <w:r w:rsidR="009F0049" w:rsidRPr="009F0049">
        <w:rPr>
          <w:rFonts w:asciiTheme="majorBidi" w:hAnsiTheme="majorBidi" w:cstheme="majorBidi"/>
          <w:noProof/>
          <w:sz w:val="24"/>
          <w:szCs w:val="24"/>
        </w:rPr>
        <w:tab/>
      </w:r>
    </w:p>
    <w:p w14:paraId="5B2BF81C" w14:textId="77777777" w:rsidR="009F0049" w:rsidRPr="009F0049" w:rsidRDefault="009F0049" w:rsidP="009F0049">
      <w:pPr>
        <w:tabs>
          <w:tab w:val="left" w:pos="990"/>
        </w:tabs>
        <w:bidi/>
        <w:spacing w:line="276" w:lineRule="auto"/>
        <w:jc w:val="center"/>
        <w:rPr>
          <w:rFonts w:asciiTheme="majorBidi" w:hAnsiTheme="majorBidi" w:cstheme="majorBidi"/>
          <w:noProof/>
          <w:sz w:val="24"/>
          <w:szCs w:val="24"/>
          <w:u w:val="single"/>
          <w:rtl/>
          <w14:textOutline w14:w="9525" w14:cap="rnd" w14:cmpd="sng" w14:algn="ctr">
            <w14:solidFill>
              <w14:srgbClr w14:val="00B050"/>
            </w14:solidFill>
            <w14:prstDash w14:val="solid"/>
            <w14:bevel/>
          </w14:textOutline>
        </w:rPr>
      </w:pP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سامانه</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های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اتوماسیون</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امروزه</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بخش</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مهمی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از</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زندگی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در</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سراسر</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جهان</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است</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w:t>
      </w:r>
    </w:p>
    <w:p w14:paraId="40DA2BA7" w14:textId="77777777" w:rsidR="009F0049" w:rsidRPr="009F0049" w:rsidRDefault="009F0049" w:rsidP="009F0049">
      <w:pPr>
        <w:tabs>
          <w:tab w:val="left" w:pos="990"/>
        </w:tabs>
        <w:bidi/>
        <w:spacing w:line="276" w:lineRule="auto"/>
        <w:jc w:val="center"/>
        <w:rPr>
          <w:rFonts w:asciiTheme="majorBidi" w:hAnsiTheme="majorBidi" w:cstheme="majorBidi"/>
          <w:noProof/>
          <w:sz w:val="24"/>
          <w:szCs w:val="24"/>
          <w:u w:val="single"/>
          <w:rtl/>
          <w14:textOutline w14:w="9525" w14:cap="rnd" w14:cmpd="sng" w14:algn="ctr">
            <w14:solidFill>
              <w14:srgbClr w14:val="00B050"/>
            </w14:solidFill>
            <w14:prstDash w14:val="solid"/>
            <w14:bevel/>
          </w14:textOutline>
        </w:rPr>
      </w:pP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با</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کمک</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به</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تولید</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برداشت</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و</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انتقال</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مواد</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غذایی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به</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مراکز</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توزیع</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w:t>
      </w:r>
    </w:p>
    <w:p w14:paraId="0CC98B93" w14:textId="77777777" w:rsidR="009F0049" w:rsidRPr="009F0049" w:rsidRDefault="009F0049" w:rsidP="009F0049">
      <w:pPr>
        <w:tabs>
          <w:tab w:val="left" w:pos="990"/>
        </w:tabs>
        <w:bidi/>
        <w:spacing w:line="276" w:lineRule="auto"/>
        <w:jc w:val="center"/>
        <w:rPr>
          <w:rFonts w:asciiTheme="majorBidi" w:hAnsiTheme="majorBidi" w:cstheme="majorBidi"/>
          <w:noProof/>
          <w:sz w:val="24"/>
          <w:szCs w:val="24"/>
          <w:u w:val="single"/>
          <w:rtl/>
          <w14:textOutline w14:w="9525" w14:cap="rnd" w14:cmpd="sng" w14:algn="ctr">
            <w14:solidFill>
              <w14:srgbClr w14:val="00B050"/>
            </w14:solidFill>
            <w14:prstDash w14:val="solid"/>
            <w14:bevel/>
          </w14:textOutline>
        </w:rPr>
      </w:pP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افزایش</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راندمان</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کارگران</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درجهت</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کسب</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سودبیشتر،</w:t>
      </w:r>
    </w:p>
    <w:p w14:paraId="2AFC3B14" w14:textId="77777777" w:rsidR="009F0049" w:rsidRPr="009F0049" w:rsidRDefault="009F0049" w:rsidP="009F0049">
      <w:pPr>
        <w:tabs>
          <w:tab w:val="left" w:pos="990"/>
        </w:tabs>
        <w:bidi/>
        <w:spacing w:line="276" w:lineRule="auto"/>
        <w:jc w:val="center"/>
        <w:rPr>
          <w:rFonts w:asciiTheme="majorBidi" w:hAnsiTheme="majorBidi" w:cstheme="majorBidi"/>
          <w:noProof/>
          <w:sz w:val="24"/>
          <w:szCs w:val="24"/>
          <w:u w:val="single"/>
          <w:rtl/>
          <w14:textOutline w14:w="9525" w14:cap="rnd" w14:cmpd="sng" w14:algn="ctr">
            <w14:solidFill>
              <w14:srgbClr w14:val="00B050"/>
            </w14:solidFill>
            <w14:prstDash w14:val="solid"/>
            <w14:bevel/>
          </w14:textOutline>
        </w:rPr>
      </w:pP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سهولت</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و</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همینطوربهبود</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کیفیت</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زندگی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با</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گسترش</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دامنه</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فعالیت</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مردم</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w:t>
      </w:r>
    </w:p>
    <w:p w14:paraId="29733C58" w14:textId="77777777" w:rsidR="009F0049" w:rsidRPr="009F0049" w:rsidRDefault="009F0049" w:rsidP="009F0049">
      <w:pPr>
        <w:tabs>
          <w:tab w:val="left" w:pos="990"/>
        </w:tabs>
        <w:bidi/>
        <w:spacing w:line="276" w:lineRule="auto"/>
        <w:jc w:val="center"/>
        <w:rPr>
          <w:rFonts w:asciiTheme="majorBidi" w:hAnsiTheme="majorBidi" w:cstheme="majorBidi"/>
          <w:noProof/>
          <w:sz w:val="24"/>
          <w:szCs w:val="24"/>
          <w:u w:val="single"/>
          <w:rtl/>
          <w14:textOutline w14:w="9525" w14:cap="rnd" w14:cmpd="sng" w14:algn="ctr">
            <w14:solidFill>
              <w14:srgbClr w14:val="00B050"/>
            </w14:solidFill>
            <w14:prstDash w14:val="solid"/>
            <w14:bevel/>
          </w14:textOutline>
        </w:rPr>
      </w:pP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بدیهی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است</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برای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درک</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بهتر</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سیستم</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اتوماسیون</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به</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ویژه</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صنایع</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غذائی،</w:t>
      </w:r>
    </w:p>
    <w:p w14:paraId="446CC7C9" w14:textId="25D4DFD2" w:rsidR="00773AA4" w:rsidRPr="00E41440" w:rsidRDefault="009F0049" w:rsidP="00E41440">
      <w:pPr>
        <w:tabs>
          <w:tab w:val="left" w:pos="990"/>
        </w:tabs>
        <w:bidi/>
        <w:spacing w:line="276" w:lineRule="auto"/>
        <w:jc w:val="center"/>
        <w:rPr>
          <w:rFonts w:asciiTheme="majorBidi" w:hAnsiTheme="majorBidi" w:cstheme="majorBidi"/>
          <w:noProof/>
          <w:sz w:val="24"/>
          <w:szCs w:val="24"/>
          <w:u w:val="single"/>
          <w:rtl/>
          <w14:textOutline w14:w="9525" w14:cap="rnd" w14:cmpd="sng" w14:algn="ctr">
            <w14:solidFill>
              <w14:srgbClr w14:val="00B050"/>
            </w14:solidFill>
            <w14:prstDash w14:val="solid"/>
            <w14:bevel/>
          </w14:textOutline>
        </w:rPr>
      </w:pP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می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توانیم</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اهمیت</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فیزیک</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مکانیک</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شیمی</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و</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نحوه</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عملکرد</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آنها</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رادر</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زندگیمان</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بهتر</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درک</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 xml:space="preserve"> </w:t>
      </w:r>
      <w:r w:rsidRPr="009F0049">
        <w:rPr>
          <w:rFonts w:asciiTheme="majorBidi" w:hAnsiTheme="majorBidi" w:cs="Times New Roman" w:hint="cs"/>
          <w:noProof/>
          <w:sz w:val="24"/>
          <w:szCs w:val="24"/>
          <w:u w:val="single"/>
          <w:rtl/>
          <w14:textOutline w14:w="9525" w14:cap="rnd" w14:cmpd="sng" w14:algn="ctr">
            <w14:solidFill>
              <w14:srgbClr w14:val="00B050"/>
            </w14:solidFill>
            <w14:prstDash w14:val="solid"/>
            <w14:bevel/>
          </w14:textOutline>
        </w:rPr>
        <w:t>کنیم</w:t>
      </w:r>
      <w:r w:rsidRPr="009F0049">
        <w:rPr>
          <w:rFonts w:asciiTheme="majorBidi" w:hAnsiTheme="majorBidi" w:cs="Times New Roman"/>
          <w:noProof/>
          <w:sz w:val="24"/>
          <w:szCs w:val="24"/>
          <w:u w:val="single"/>
          <w:rtl/>
          <w14:textOutline w14:w="9525" w14:cap="rnd" w14:cmpd="sng" w14:algn="ctr">
            <w14:solidFill>
              <w14:srgbClr w14:val="00B050"/>
            </w14:solidFill>
            <w14:prstDash w14:val="solid"/>
            <w14:bevel/>
          </w14:textOutline>
        </w:rPr>
        <w:t>.</w:t>
      </w:r>
    </w:p>
    <w:p w14:paraId="2733E4EE" w14:textId="77777777" w:rsidR="00E41440" w:rsidRDefault="007313AC" w:rsidP="007C5EE2">
      <w:pPr>
        <w:tabs>
          <w:tab w:val="left" w:pos="990"/>
          <w:tab w:val="center" w:pos="5400"/>
        </w:tabs>
        <w:jc w:val="both"/>
        <w:rPr>
          <w:noProof/>
          <w:rtl/>
        </w:rPr>
      </w:pPr>
      <w:r>
        <w:rPr>
          <w:rFonts w:hint="cs"/>
          <w:noProof/>
          <w:rtl/>
        </w:rPr>
        <w:t xml:space="preserve">   </w:t>
      </w:r>
      <w:r w:rsidR="00127761">
        <w:rPr>
          <w:rFonts w:hint="cs"/>
          <w:noProof/>
          <w:rtl/>
        </w:rPr>
        <w:t xml:space="preserve"> </w:t>
      </w:r>
    </w:p>
    <w:p w14:paraId="0752AA1B" w14:textId="11E3C191" w:rsidR="00E41440" w:rsidRDefault="00E41440" w:rsidP="007C5EE2">
      <w:pPr>
        <w:tabs>
          <w:tab w:val="left" w:pos="990"/>
          <w:tab w:val="center" w:pos="5400"/>
        </w:tabs>
        <w:jc w:val="both"/>
        <w:rPr>
          <w:noProof/>
          <w:rtl/>
        </w:rPr>
      </w:pPr>
    </w:p>
    <w:p w14:paraId="0B2FB0D7" w14:textId="77777777" w:rsidR="00E41440" w:rsidRDefault="00E41440" w:rsidP="007C5EE2">
      <w:pPr>
        <w:tabs>
          <w:tab w:val="left" w:pos="990"/>
          <w:tab w:val="center" w:pos="5400"/>
        </w:tabs>
        <w:jc w:val="both"/>
        <w:rPr>
          <w:noProof/>
          <w:rtl/>
        </w:rPr>
      </w:pPr>
    </w:p>
    <w:p w14:paraId="1C82508D" w14:textId="0954899B" w:rsidR="00773AA4" w:rsidRPr="007313AC" w:rsidRDefault="00127761" w:rsidP="007C5EE2">
      <w:pPr>
        <w:tabs>
          <w:tab w:val="left" w:pos="990"/>
          <w:tab w:val="center" w:pos="5400"/>
        </w:tabs>
        <w:jc w:val="both"/>
        <w:rPr>
          <w:noProof/>
          <w:rtl/>
        </w:rPr>
      </w:pPr>
      <w:r>
        <w:rPr>
          <w:rFonts w:hint="cs"/>
          <w:noProof/>
          <w:rtl/>
        </w:rPr>
        <w:t xml:space="preserve">                                             </w:t>
      </w:r>
      <w:r w:rsidR="007313AC">
        <w:rPr>
          <w:rFonts w:hint="cs"/>
          <w:noProof/>
          <w:rtl/>
        </w:rPr>
        <w:t xml:space="preserve">                 </w:t>
      </w:r>
      <w:r w:rsidR="007C5EE2">
        <w:rPr>
          <w:noProof/>
        </w:rPr>
        <w:t xml:space="preserve"> </w:t>
      </w:r>
      <w:r w:rsidR="007C5EE2">
        <w:rPr>
          <w:noProof/>
        </w:rPr>
        <w:drawing>
          <wp:inline distT="0" distB="0" distL="0" distR="0" wp14:anchorId="1FB8314B" wp14:editId="508F7D76">
            <wp:extent cx="1761688" cy="132506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3823" cy="1386844"/>
                    </a:xfrm>
                    <a:prstGeom prst="rect">
                      <a:avLst/>
                    </a:prstGeom>
                    <a:noFill/>
                    <a:ln>
                      <a:noFill/>
                    </a:ln>
                  </pic:spPr>
                </pic:pic>
              </a:graphicData>
            </a:graphic>
          </wp:inline>
        </w:drawing>
      </w:r>
      <w:r w:rsidR="007C5EE2">
        <w:rPr>
          <w:noProof/>
        </w:rPr>
        <w:t xml:space="preserve">   </w:t>
      </w:r>
      <w:r w:rsidR="005543F5">
        <w:rPr>
          <w:rFonts w:hint="cs"/>
          <w:noProof/>
          <w:rtl/>
        </w:rPr>
        <w:t xml:space="preserve">  </w:t>
      </w:r>
    </w:p>
    <w:p w14:paraId="6008D865" w14:textId="3F9FDE0E" w:rsidR="00E41440" w:rsidRDefault="007313AC" w:rsidP="00E41440">
      <w:pPr>
        <w:tabs>
          <w:tab w:val="left" w:pos="990"/>
        </w:tabs>
        <w:jc w:val="right"/>
        <w:rPr>
          <w:rFonts w:asciiTheme="majorBidi" w:hAnsiTheme="majorBidi" w:cstheme="majorBidi"/>
          <w:b/>
          <w:bCs/>
          <w:noProof/>
          <w:color w:val="0070C0"/>
          <w:sz w:val="36"/>
          <w:szCs w:val="36"/>
          <w:rtl/>
        </w:rPr>
      </w:pPr>
      <w:r w:rsidRPr="00A110B4">
        <w:rPr>
          <w:rFonts w:asciiTheme="majorBidi" w:hAnsiTheme="majorBidi" w:cstheme="majorBidi"/>
          <w:b/>
          <w:bCs/>
          <w:noProof/>
          <w:color w:val="0070C0"/>
          <w:sz w:val="28"/>
          <w:szCs w:val="28"/>
          <w:rtl/>
        </w:rPr>
        <w:lastRenderedPageBreak/>
        <w:t xml:space="preserve">   </w:t>
      </w:r>
      <w:r w:rsidR="009F0049" w:rsidRPr="00A110B4">
        <w:rPr>
          <w:rFonts w:asciiTheme="majorBidi" w:hAnsiTheme="majorBidi" w:cstheme="majorBidi"/>
          <w:b/>
          <w:bCs/>
          <w:noProof/>
          <w:color w:val="0070C0"/>
          <w:sz w:val="28"/>
          <w:szCs w:val="28"/>
          <w:rtl/>
        </w:rPr>
        <w:t>کارشناس  فروش :خانم مهسا نورزا</w:t>
      </w:r>
      <w:r w:rsidR="00E41440">
        <w:rPr>
          <w:rFonts w:asciiTheme="majorBidi" w:hAnsiTheme="majorBidi" w:cstheme="majorBidi" w:hint="cs"/>
          <w:b/>
          <w:bCs/>
          <w:noProof/>
          <w:color w:val="0070C0"/>
          <w:sz w:val="28"/>
          <w:szCs w:val="28"/>
          <w:rtl/>
        </w:rPr>
        <w:t>د</w:t>
      </w:r>
    </w:p>
    <w:p w14:paraId="757EEE2B" w14:textId="109E79A1" w:rsidR="00A110B4" w:rsidRPr="00127761" w:rsidRDefault="00A110B4" w:rsidP="00127761">
      <w:pPr>
        <w:tabs>
          <w:tab w:val="left" w:pos="990"/>
        </w:tabs>
        <w:jc w:val="right"/>
        <w:rPr>
          <w:rFonts w:asciiTheme="majorBidi" w:hAnsiTheme="majorBidi" w:cstheme="majorBidi"/>
          <w:b/>
          <w:bCs/>
          <w:noProof/>
          <w:color w:val="0070C0"/>
          <w:sz w:val="36"/>
          <w:szCs w:val="36"/>
          <w:rtl/>
        </w:rPr>
      </w:pPr>
      <w:r>
        <w:rPr>
          <w:rFonts w:asciiTheme="majorBidi" w:hAnsiTheme="majorBidi" w:cstheme="majorBidi" w:hint="cs"/>
          <w:b/>
          <w:bCs/>
          <w:noProof/>
          <w:color w:val="0070C0"/>
          <w:sz w:val="36"/>
          <w:szCs w:val="36"/>
          <w:rtl/>
        </w:rPr>
        <w:t xml:space="preserve">                                                       </w:t>
      </w:r>
      <w:r>
        <w:rPr>
          <w:rFonts w:asciiTheme="majorBidi" w:hAnsiTheme="majorBidi" w:cstheme="majorBidi"/>
          <w:b/>
          <w:bCs/>
          <w:noProof/>
          <w:color w:val="0070C0"/>
          <w:sz w:val="36"/>
          <w:szCs w:val="36"/>
          <w:rtl/>
        </w:rPr>
        <w:drawing>
          <wp:inline distT="0" distB="0" distL="0" distR="0" wp14:anchorId="636001F4" wp14:editId="1EBB303F">
            <wp:extent cx="2409825" cy="2449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865" cy="2499434"/>
                    </a:xfrm>
                    <a:prstGeom prst="rect">
                      <a:avLst/>
                    </a:prstGeom>
                    <a:noFill/>
                  </pic:spPr>
                </pic:pic>
              </a:graphicData>
            </a:graphic>
          </wp:inline>
        </w:drawing>
      </w:r>
      <w:r w:rsidR="00127761">
        <w:rPr>
          <w:rFonts w:asciiTheme="majorBidi" w:hAnsiTheme="majorBidi" w:cstheme="majorBidi" w:hint="cs"/>
          <w:b/>
          <w:bCs/>
          <w:noProof/>
          <w:color w:val="0070C0"/>
          <w:sz w:val="36"/>
          <w:szCs w:val="36"/>
          <w:rtl/>
        </w:rPr>
        <w:t xml:space="preserve"> </w:t>
      </w:r>
    </w:p>
    <w:p w14:paraId="09E035FE" w14:textId="73ACFEE0" w:rsidR="00D32158" w:rsidRDefault="007313AC" w:rsidP="00A110B4">
      <w:pPr>
        <w:tabs>
          <w:tab w:val="left" w:pos="990"/>
        </w:tabs>
        <w:jc w:val="right"/>
        <w:rPr>
          <w:noProof/>
          <w:rtl/>
        </w:rPr>
      </w:pPr>
      <w:r>
        <w:rPr>
          <w:noProof/>
          <w:rtl/>
        </w:rPr>
        <w:drawing>
          <wp:inline distT="0" distB="0" distL="0" distR="0" wp14:anchorId="0CF1D34F" wp14:editId="56365BCE">
            <wp:extent cx="4018408" cy="2717165"/>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6239" cy="2783316"/>
                    </a:xfrm>
                    <a:prstGeom prst="rect">
                      <a:avLst/>
                    </a:prstGeom>
                    <a:noFill/>
                  </pic:spPr>
                </pic:pic>
              </a:graphicData>
            </a:graphic>
          </wp:inline>
        </w:drawing>
      </w:r>
      <w:r w:rsidR="00435638" w:rsidRPr="00466F19">
        <w:rPr>
          <w:rFonts w:asciiTheme="majorBidi" w:hAnsiTheme="majorBidi" w:cstheme="majorBidi"/>
          <w:b/>
          <w:bCs/>
          <w:noProof/>
          <w:sz w:val="22"/>
          <w:rtl/>
        </w:rPr>
        <w:t>ویراستار</w:t>
      </w:r>
      <w:r w:rsidR="00466F19" w:rsidRPr="00466F19">
        <w:rPr>
          <w:rFonts w:asciiTheme="majorBidi" w:hAnsiTheme="majorBidi" w:cstheme="majorBidi"/>
          <w:b/>
          <w:bCs/>
          <w:noProof/>
          <w:sz w:val="22"/>
          <w:rtl/>
        </w:rPr>
        <w:t>،</w:t>
      </w:r>
      <w:r w:rsidR="00435638" w:rsidRPr="00466F19">
        <w:rPr>
          <w:rFonts w:asciiTheme="majorBidi" w:hAnsiTheme="majorBidi" w:cstheme="majorBidi"/>
          <w:b/>
          <w:bCs/>
          <w:noProof/>
          <w:sz w:val="22"/>
          <w:rtl/>
        </w:rPr>
        <w:t xml:space="preserve"> طراح صفحات ومترجم :شهرام دادرس </w:t>
      </w:r>
    </w:p>
    <w:p w14:paraId="720C8D94" w14:textId="68AD3456" w:rsidR="00466F19" w:rsidRPr="00466F19" w:rsidRDefault="00466F19" w:rsidP="00A110B4">
      <w:pPr>
        <w:tabs>
          <w:tab w:val="left" w:pos="990"/>
        </w:tabs>
        <w:jc w:val="right"/>
        <w:rPr>
          <w:rFonts w:asciiTheme="majorBidi" w:hAnsiTheme="majorBidi" w:cstheme="majorBidi"/>
          <w:b/>
          <w:bCs/>
          <w:noProof/>
          <w:rtl/>
        </w:rPr>
      </w:pPr>
      <w:r w:rsidRPr="00466F19">
        <w:rPr>
          <w:rFonts w:asciiTheme="majorBidi" w:hAnsiTheme="majorBidi" w:cstheme="majorBidi"/>
          <w:b/>
          <w:bCs/>
          <w:noProof/>
          <w:rtl/>
        </w:rPr>
        <w:t>چاپ:</w:t>
      </w:r>
      <w:r>
        <w:rPr>
          <w:rFonts w:asciiTheme="majorBidi" w:hAnsiTheme="majorBidi" w:cstheme="majorBidi" w:hint="cs"/>
          <w:b/>
          <w:bCs/>
          <w:noProof/>
          <w:rtl/>
        </w:rPr>
        <w:t xml:space="preserve">  چاپ دیجتال پیکاسو</w:t>
      </w:r>
    </w:p>
    <w:p w14:paraId="241FF775" w14:textId="77777777" w:rsidR="00435638" w:rsidRDefault="00435638" w:rsidP="00435638">
      <w:pPr>
        <w:tabs>
          <w:tab w:val="left" w:pos="990"/>
        </w:tabs>
        <w:bidi/>
        <w:jc w:val="both"/>
        <w:rPr>
          <w:rFonts w:asciiTheme="majorBidi" w:hAnsiTheme="majorBidi" w:cstheme="majorBidi"/>
          <w:b/>
          <w:bCs/>
          <w:noProof/>
          <w:sz w:val="40"/>
          <w:szCs w:val="48"/>
          <w:rtl/>
        </w:rPr>
      </w:pPr>
    </w:p>
    <w:p w14:paraId="2271A1F0" w14:textId="77777777" w:rsidR="00466F19" w:rsidRPr="00435638" w:rsidRDefault="00466F19" w:rsidP="00466F19">
      <w:pPr>
        <w:tabs>
          <w:tab w:val="left" w:pos="990"/>
        </w:tabs>
        <w:bidi/>
        <w:jc w:val="both"/>
        <w:rPr>
          <w:rFonts w:asciiTheme="majorBidi" w:hAnsiTheme="majorBidi" w:cstheme="majorBidi"/>
          <w:b/>
          <w:bCs/>
          <w:noProof/>
          <w:sz w:val="24"/>
          <w:szCs w:val="24"/>
          <w:rtl/>
        </w:rPr>
      </w:pPr>
    </w:p>
    <w:p w14:paraId="430DFBB6" w14:textId="72A34B7B" w:rsidR="00D06203" w:rsidRDefault="00D06203" w:rsidP="00435638">
      <w:pPr>
        <w:tabs>
          <w:tab w:val="left" w:pos="990"/>
        </w:tabs>
        <w:bidi/>
        <w:jc w:val="both"/>
        <w:rPr>
          <w:rFonts w:asciiTheme="majorBidi" w:hAnsiTheme="majorBidi" w:cstheme="majorBidi"/>
          <w:b/>
          <w:bCs/>
          <w:noProof/>
          <w:sz w:val="40"/>
          <w:szCs w:val="48"/>
        </w:rPr>
      </w:pPr>
      <w:r>
        <w:rPr>
          <w:rFonts w:asciiTheme="majorBidi" w:hAnsiTheme="majorBidi" w:cstheme="majorBidi"/>
          <w:b/>
          <w:bCs/>
          <w:noProof/>
          <w:sz w:val="40"/>
          <w:szCs w:val="48"/>
        </w:rPr>
        <w:t xml:space="preserve">    </w:t>
      </w:r>
      <w:r>
        <w:rPr>
          <w:rFonts w:asciiTheme="majorBidi" w:hAnsiTheme="majorBidi" w:cstheme="majorBidi" w:hint="cs"/>
          <w:b/>
          <w:bCs/>
          <w:noProof/>
          <w:sz w:val="40"/>
          <w:szCs w:val="48"/>
          <w:rtl/>
          <w:lang w:bidi="fa-IR"/>
        </w:rPr>
        <w:t xml:space="preserve">فهرست </w:t>
      </w:r>
      <w:r w:rsidR="00D63536" w:rsidRPr="00D63536">
        <w:rPr>
          <w:rFonts w:asciiTheme="majorBidi" w:hAnsiTheme="majorBidi" w:cstheme="majorBidi"/>
          <w:b/>
          <w:bCs/>
          <w:noProof/>
          <w:sz w:val="40"/>
          <w:szCs w:val="48"/>
          <w:rtl/>
        </w:rPr>
        <w:t xml:space="preserve">مقالات شماره 1 نشریه آشام </w:t>
      </w:r>
    </w:p>
    <w:p w14:paraId="18DE8301" w14:textId="77777777" w:rsidR="00FA6413" w:rsidRDefault="00FA6413" w:rsidP="00FA6413">
      <w:pPr>
        <w:tabs>
          <w:tab w:val="left" w:pos="990"/>
        </w:tabs>
        <w:bidi/>
        <w:jc w:val="both"/>
        <w:rPr>
          <w:rFonts w:asciiTheme="majorBidi" w:hAnsiTheme="majorBidi" w:cstheme="majorBidi"/>
          <w:b/>
          <w:bCs/>
          <w:noProof/>
          <w:sz w:val="40"/>
          <w:szCs w:val="48"/>
        </w:rPr>
      </w:pPr>
    </w:p>
    <w:p w14:paraId="5C1EE512" w14:textId="2846DBCD" w:rsidR="00D06203" w:rsidRPr="00D06203" w:rsidRDefault="00D63536" w:rsidP="00D06203">
      <w:pPr>
        <w:pStyle w:val="ListParagraph"/>
        <w:numPr>
          <w:ilvl w:val="0"/>
          <w:numId w:val="1"/>
        </w:numPr>
        <w:tabs>
          <w:tab w:val="left" w:pos="990"/>
        </w:tabs>
        <w:bidi/>
        <w:jc w:val="both"/>
        <w:rPr>
          <w:rFonts w:asciiTheme="majorBidi" w:hAnsiTheme="majorBidi" w:cstheme="majorBidi"/>
          <w:b/>
          <w:bCs/>
          <w:noProof/>
          <w:sz w:val="28"/>
          <w:szCs w:val="36"/>
        </w:rPr>
      </w:pPr>
      <w:r w:rsidRPr="00D06203">
        <w:rPr>
          <w:rFonts w:asciiTheme="majorBidi" w:hAnsiTheme="majorBidi" w:cstheme="majorBidi" w:hint="cs"/>
          <w:b/>
          <w:bCs/>
          <w:noProof/>
          <w:sz w:val="28"/>
          <w:szCs w:val="36"/>
          <w:rtl/>
        </w:rPr>
        <w:t xml:space="preserve">ماشینهای مونتاژسرعت بالا  </w:t>
      </w:r>
    </w:p>
    <w:p w14:paraId="677A7088" w14:textId="4928ED64" w:rsidR="003B7868" w:rsidRDefault="00D06203" w:rsidP="005A5D68">
      <w:pPr>
        <w:tabs>
          <w:tab w:val="left" w:pos="990"/>
        </w:tabs>
        <w:bidi/>
        <w:jc w:val="both"/>
        <w:rPr>
          <w:rFonts w:asciiTheme="majorBidi" w:hAnsiTheme="majorBidi" w:cstheme="majorBidi"/>
          <w:b/>
          <w:bCs/>
          <w:noProof/>
          <w:sz w:val="28"/>
          <w:szCs w:val="36"/>
        </w:rPr>
      </w:pPr>
      <w:r>
        <w:rPr>
          <w:rFonts w:asciiTheme="majorBidi" w:hAnsiTheme="majorBidi" w:cstheme="majorBidi"/>
          <w:b/>
          <w:bCs/>
          <w:noProof/>
          <w:sz w:val="28"/>
          <w:szCs w:val="36"/>
        </w:rPr>
        <w:t xml:space="preserve">                             </w:t>
      </w:r>
      <w:r w:rsidR="00D63536" w:rsidRPr="00D06203">
        <w:rPr>
          <w:rFonts w:asciiTheme="majorBidi" w:hAnsiTheme="majorBidi" w:cstheme="majorBidi" w:hint="cs"/>
          <w:b/>
          <w:bCs/>
          <w:noProof/>
          <w:sz w:val="28"/>
          <w:szCs w:val="36"/>
          <w:rtl/>
        </w:rPr>
        <w:t xml:space="preserve">            </w:t>
      </w:r>
      <w:r w:rsidRPr="00D06203">
        <w:rPr>
          <w:rFonts w:asciiTheme="majorBidi" w:hAnsiTheme="majorBidi" w:cstheme="majorBidi"/>
          <w:b/>
          <w:bCs/>
          <w:noProof/>
          <w:sz w:val="28"/>
          <w:szCs w:val="36"/>
        </w:rPr>
        <w:t xml:space="preserve">       </w:t>
      </w:r>
      <w:r w:rsidR="00D63536" w:rsidRPr="00D06203">
        <w:rPr>
          <w:rFonts w:asciiTheme="majorBidi" w:hAnsiTheme="majorBidi" w:cstheme="majorBidi" w:hint="cs"/>
          <w:b/>
          <w:bCs/>
          <w:noProof/>
          <w:sz w:val="28"/>
          <w:szCs w:val="36"/>
          <w:rtl/>
        </w:rPr>
        <w:t xml:space="preserve">     </w:t>
      </w:r>
      <w:r w:rsidRPr="00D06203">
        <w:rPr>
          <w:rFonts w:asciiTheme="majorBidi" w:hAnsiTheme="majorBidi" w:cstheme="majorBidi"/>
          <w:b/>
          <w:bCs/>
          <w:noProof/>
          <w:sz w:val="28"/>
          <w:szCs w:val="36"/>
        </w:rPr>
        <w:t xml:space="preserve">                                              </w:t>
      </w:r>
      <w:r w:rsidR="007C5EE2">
        <w:rPr>
          <w:rFonts w:asciiTheme="majorBidi" w:hAnsiTheme="majorBidi" w:cstheme="majorBidi"/>
          <w:b/>
          <w:bCs/>
          <w:noProof/>
          <w:sz w:val="28"/>
          <w:szCs w:val="36"/>
        </w:rPr>
        <w:t xml:space="preserve">                                                   </w:t>
      </w:r>
      <w:r w:rsidRPr="00D06203">
        <w:rPr>
          <w:rFonts w:asciiTheme="majorBidi" w:hAnsiTheme="majorBidi" w:cstheme="majorBidi"/>
          <w:b/>
          <w:bCs/>
          <w:noProof/>
          <w:sz w:val="28"/>
          <w:szCs w:val="36"/>
        </w:rPr>
        <w:t xml:space="preserve">          </w:t>
      </w:r>
      <w:r w:rsidR="00D63536" w:rsidRPr="00D06203">
        <w:rPr>
          <w:rFonts w:asciiTheme="majorBidi" w:hAnsiTheme="majorBidi" w:cstheme="majorBidi" w:hint="cs"/>
          <w:b/>
          <w:bCs/>
          <w:noProof/>
          <w:sz w:val="28"/>
          <w:szCs w:val="36"/>
          <w:rtl/>
        </w:rPr>
        <w:t xml:space="preserve">   </w:t>
      </w:r>
      <w:r w:rsidRPr="00D06203">
        <w:rPr>
          <w:rFonts w:cs="Times New Roman"/>
          <w:noProof/>
          <w:rtl/>
        </w:rPr>
        <w:drawing>
          <wp:inline distT="0" distB="0" distL="0" distR="0" wp14:anchorId="31D1AD3C" wp14:editId="415ED4C5">
            <wp:extent cx="1261635" cy="112221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1291305" cy="1148611"/>
                    </a:xfrm>
                    <a:prstGeom prst="rect">
                      <a:avLst/>
                    </a:prstGeom>
                    <a:noFill/>
                    <a:ln>
                      <a:noFill/>
                    </a:ln>
                  </pic:spPr>
                </pic:pic>
              </a:graphicData>
            </a:graphic>
          </wp:inline>
        </w:drawing>
      </w:r>
    </w:p>
    <w:p w14:paraId="622CDE03" w14:textId="288A5073" w:rsidR="00D06203" w:rsidRPr="00D06203" w:rsidRDefault="00D06203" w:rsidP="00D06203">
      <w:pPr>
        <w:tabs>
          <w:tab w:val="left" w:pos="990"/>
        </w:tabs>
        <w:bidi/>
        <w:jc w:val="both"/>
        <w:rPr>
          <w:rFonts w:asciiTheme="majorBidi" w:hAnsiTheme="majorBidi" w:cstheme="majorBidi"/>
          <w:b/>
          <w:bCs/>
          <w:noProof/>
          <w:sz w:val="40"/>
          <w:szCs w:val="48"/>
        </w:rPr>
      </w:pPr>
      <w:r>
        <w:rPr>
          <w:rFonts w:asciiTheme="majorBidi" w:hAnsiTheme="majorBidi" w:cstheme="majorBidi"/>
          <w:b/>
          <w:bCs/>
          <w:noProof/>
          <w:sz w:val="28"/>
          <w:szCs w:val="36"/>
        </w:rPr>
        <w:t xml:space="preserve"> </w:t>
      </w:r>
      <w:r w:rsidR="003B7868">
        <w:rPr>
          <w:rFonts w:asciiTheme="majorBidi" w:hAnsiTheme="majorBidi" w:cstheme="majorBidi" w:hint="cs"/>
          <w:b/>
          <w:bCs/>
          <w:noProof/>
          <w:sz w:val="28"/>
          <w:szCs w:val="36"/>
          <w:rtl/>
        </w:rPr>
        <w:t xml:space="preserve">   2-</w:t>
      </w:r>
      <w:r>
        <w:rPr>
          <w:rFonts w:asciiTheme="majorBidi" w:hAnsiTheme="majorBidi" w:cstheme="majorBidi"/>
          <w:b/>
          <w:bCs/>
          <w:noProof/>
          <w:sz w:val="28"/>
          <w:szCs w:val="36"/>
        </w:rPr>
        <w:t xml:space="preserve">  </w:t>
      </w:r>
      <w:r w:rsidR="003B7868" w:rsidRPr="003B7868">
        <w:rPr>
          <w:rFonts w:asciiTheme="majorBidi" w:hAnsiTheme="majorBidi" w:cs="Times New Roman" w:hint="cs"/>
          <w:b/>
          <w:bCs/>
          <w:noProof/>
          <w:sz w:val="28"/>
          <w:szCs w:val="36"/>
          <w:rtl/>
        </w:rPr>
        <w:t>فرم</w:t>
      </w:r>
      <w:r w:rsidR="003B7868" w:rsidRPr="003B7868">
        <w:rPr>
          <w:rFonts w:asciiTheme="majorBidi" w:hAnsiTheme="majorBidi" w:cs="Times New Roman"/>
          <w:b/>
          <w:bCs/>
          <w:noProof/>
          <w:sz w:val="28"/>
          <w:szCs w:val="36"/>
          <w:rtl/>
        </w:rPr>
        <w:t xml:space="preserve"> </w:t>
      </w:r>
      <w:r w:rsidR="003B7868" w:rsidRPr="003B7868">
        <w:rPr>
          <w:rFonts w:asciiTheme="majorBidi" w:hAnsiTheme="majorBidi" w:cs="Times New Roman" w:hint="cs"/>
          <w:b/>
          <w:bCs/>
          <w:noProof/>
          <w:sz w:val="28"/>
          <w:szCs w:val="36"/>
          <w:rtl/>
        </w:rPr>
        <w:t>دهی</w:t>
      </w:r>
      <w:r w:rsidR="003B7868" w:rsidRPr="003B7868">
        <w:rPr>
          <w:rFonts w:asciiTheme="majorBidi" w:hAnsiTheme="majorBidi" w:cs="Times New Roman"/>
          <w:b/>
          <w:bCs/>
          <w:noProof/>
          <w:sz w:val="28"/>
          <w:szCs w:val="36"/>
          <w:rtl/>
        </w:rPr>
        <w:t xml:space="preserve"> </w:t>
      </w:r>
      <w:r w:rsidR="003B7868" w:rsidRPr="003B7868">
        <w:rPr>
          <w:rFonts w:asciiTheme="majorBidi" w:hAnsiTheme="majorBidi" w:cs="Times New Roman" w:hint="cs"/>
          <w:b/>
          <w:bCs/>
          <w:noProof/>
          <w:sz w:val="28"/>
          <w:szCs w:val="36"/>
          <w:rtl/>
        </w:rPr>
        <w:t>وبرچسب</w:t>
      </w:r>
      <w:r w:rsidR="003B7868" w:rsidRPr="003B7868">
        <w:rPr>
          <w:rFonts w:asciiTheme="majorBidi" w:hAnsiTheme="majorBidi" w:cs="Times New Roman"/>
          <w:b/>
          <w:bCs/>
          <w:noProof/>
          <w:sz w:val="28"/>
          <w:szCs w:val="36"/>
          <w:rtl/>
        </w:rPr>
        <w:t xml:space="preserve"> </w:t>
      </w:r>
      <w:r w:rsidR="003B7868" w:rsidRPr="003B7868">
        <w:rPr>
          <w:rFonts w:asciiTheme="majorBidi" w:hAnsiTheme="majorBidi" w:cs="Times New Roman" w:hint="cs"/>
          <w:b/>
          <w:bCs/>
          <w:noProof/>
          <w:sz w:val="28"/>
          <w:szCs w:val="36"/>
          <w:rtl/>
        </w:rPr>
        <w:t>زنی</w:t>
      </w:r>
      <w:r w:rsidR="003B7868" w:rsidRPr="003B7868">
        <w:rPr>
          <w:rFonts w:asciiTheme="majorBidi" w:hAnsiTheme="majorBidi" w:cs="Times New Roman"/>
          <w:b/>
          <w:bCs/>
          <w:noProof/>
          <w:sz w:val="28"/>
          <w:szCs w:val="36"/>
          <w:rtl/>
        </w:rPr>
        <w:t xml:space="preserve"> </w:t>
      </w:r>
      <w:r w:rsidR="003B7868" w:rsidRPr="003B7868">
        <w:rPr>
          <w:rFonts w:asciiTheme="majorBidi" w:hAnsiTheme="majorBidi" w:cs="Times New Roman" w:hint="cs"/>
          <w:b/>
          <w:bCs/>
          <w:noProof/>
          <w:sz w:val="28"/>
          <w:szCs w:val="36"/>
          <w:rtl/>
        </w:rPr>
        <w:t>مسیری</w:t>
      </w:r>
      <w:r w:rsidR="003B7868" w:rsidRPr="003B7868">
        <w:rPr>
          <w:rFonts w:asciiTheme="majorBidi" w:hAnsiTheme="majorBidi" w:cs="Times New Roman"/>
          <w:b/>
          <w:bCs/>
          <w:noProof/>
          <w:sz w:val="28"/>
          <w:szCs w:val="36"/>
          <w:rtl/>
        </w:rPr>
        <w:t xml:space="preserve"> </w:t>
      </w:r>
      <w:r w:rsidR="003B7868" w:rsidRPr="003B7868">
        <w:rPr>
          <w:rFonts w:asciiTheme="majorBidi" w:hAnsiTheme="majorBidi" w:cs="Times New Roman" w:hint="cs"/>
          <w:b/>
          <w:bCs/>
          <w:noProof/>
          <w:sz w:val="28"/>
          <w:szCs w:val="36"/>
          <w:rtl/>
        </w:rPr>
        <w:t>برای</w:t>
      </w:r>
      <w:r w:rsidR="003B7868" w:rsidRPr="003B7868">
        <w:rPr>
          <w:rFonts w:asciiTheme="majorBidi" w:hAnsiTheme="majorBidi" w:cs="Times New Roman"/>
          <w:b/>
          <w:bCs/>
          <w:noProof/>
          <w:sz w:val="28"/>
          <w:szCs w:val="36"/>
          <w:rtl/>
        </w:rPr>
        <w:t xml:space="preserve"> </w:t>
      </w:r>
      <w:r w:rsidR="003B7868" w:rsidRPr="003B7868">
        <w:rPr>
          <w:rFonts w:asciiTheme="majorBidi" w:hAnsiTheme="majorBidi" w:cs="Times New Roman" w:hint="cs"/>
          <w:b/>
          <w:bCs/>
          <w:noProof/>
          <w:sz w:val="28"/>
          <w:szCs w:val="36"/>
          <w:rtl/>
        </w:rPr>
        <w:t>سود</w:t>
      </w:r>
      <w:r w:rsidR="003B7868" w:rsidRPr="003B7868">
        <w:rPr>
          <w:rFonts w:asciiTheme="majorBidi" w:hAnsiTheme="majorBidi" w:cs="Times New Roman"/>
          <w:b/>
          <w:bCs/>
          <w:noProof/>
          <w:sz w:val="28"/>
          <w:szCs w:val="36"/>
          <w:rtl/>
        </w:rPr>
        <w:t xml:space="preserve"> </w:t>
      </w:r>
      <w:r w:rsidR="003B7868" w:rsidRPr="003B7868">
        <w:rPr>
          <w:rFonts w:asciiTheme="majorBidi" w:hAnsiTheme="majorBidi" w:cs="Times New Roman" w:hint="cs"/>
          <w:b/>
          <w:bCs/>
          <w:noProof/>
          <w:sz w:val="28"/>
          <w:szCs w:val="36"/>
          <w:rtl/>
        </w:rPr>
        <w:t>دهی</w:t>
      </w:r>
      <w:r w:rsidR="003B7868" w:rsidRPr="003B7868">
        <w:rPr>
          <w:rFonts w:asciiTheme="majorBidi" w:hAnsiTheme="majorBidi" w:cs="Times New Roman"/>
          <w:b/>
          <w:bCs/>
          <w:noProof/>
          <w:sz w:val="28"/>
          <w:szCs w:val="36"/>
          <w:rtl/>
        </w:rPr>
        <w:t xml:space="preserve"> </w:t>
      </w:r>
      <w:r w:rsidR="003B7868" w:rsidRPr="003B7868">
        <w:rPr>
          <w:rFonts w:asciiTheme="majorBidi" w:hAnsiTheme="majorBidi" w:cs="Times New Roman" w:hint="cs"/>
          <w:b/>
          <w:bCs/>
          <w:noProof/>
          <w:sz w:val="28"/>
          <w:szCs w:val="36"/>
          <w:rtl/>
        </w:rPr>
        <w:t>پایدار</w:t>
      </w:r>
      <w:r>
        <w:rPr>
          <w:rFonts w:asciiTheme="majorBidi" w:hAnsiTheme="majorBidi" w:cstheme="majorBidi"/>
          <w:b/>
          <w:bCs/>
          <w:noProof/>
          <w:sz w:val="28"/>
          <w:szCs w:val="36"/>
        </w:rPr>
        <w:t xml:space="preserve">   </w:t>
      </w:r>
    </w:p>
    <w:p w14:paraId="6B7002EF" w14:textId="7F8B090C" w:rsidR="00D63536" w:rsidRDefault="003B7868" w:rsidP="00FA6413">
      <w:pPr>
        <w:tabs>
          <w:tab w:val="left" w:pos="990"/>
        </w:tabs>
        <w:jc w:val="both"/>
        <w:rPr>
          <w:rFonts w:asciiTheme="majorBidi" w:hAnsiTheme="majorBidi" w:cstheme="majorBidi"/>
          <w:b/>
          <w:bCs/>
          <w:noProof/>
          <w:sz w:val="40"/>
          <w:szCs w:val="48"/>
          <w:rtl/>
        </w:rPr>
      </w:pPr>
      <w:r>
        <w:rPr>
          <w:rFonts w:asciiTheme="majorBidi" w:hAnsiTheme="majorBidi" w:cstheme="majorBidi" w:hint="cs"/>
          <w:b/>
          <w:bCs/>
          <w:noProof/>
          <w:sz w:val="40"/>
          <w:szCs w:val="48"/>
          <w:rtl/>
        </w:rPr>
        <w:t xml:space="preserve">                                                                      </w:t>
      </w:r>
      <w:r>
        <w:rPr>
          <w:noProof/>
        </w:rPr>
        <w:drawing>
          <wp:inline distT="0" distB="0" distL="0" distR="0" wp14:anchorId="3E70AE5F" wp14:editId="7C098AB1">
            <wp:extent cx="1241342" cy="1188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284460" cy="1230070"/>
                    </a:xfrm>
                    <a:prstGeom prst="rect">
                      <a:avLst/>
                    </a:prstGeom>
                    <a:noFill/>
                    <a:ln>
                      <a:noFill/>
                    </a:ln>
                  </pic:spPr>
                </pic:pic>
              </a:graphicData>
            </a:graphic>
          </wp:inline>
        </w:drawing>
      </w:r>
    </w:p>
    <w:p w14:paraId="7E2C619C" w14:textId="07A9AB24" w:rsidR="00681F47" w:rsidRPr="00FA6413" w:rsidRDefault="00FA6413" w:rsidP="00681F47">
      <w:pPr>
        <w:tabs>
          <w:tab w:val="left" w:pos="990"/>
        </w:tabs>
        <w:bidi/>
        <w:jc w:val="both"/>
        <w:rPr>
          <w:rFonts w:asciiTheme="majorBidi" w:hAnsiTheme="majorBidi" w:cstheme="majorBidi"/>
          <w:b/>
          <w:bCs/>
          <w:noProof/>
          <w:sz w:val="40"/>
          <w:szCs w:val="40"/>
          <w:rtl/>
          <w:lang w:bidi="fa-IR"/>
        </w:rPr>
      </w:pPr>
      <w:r w:rsidRPr="00FA6413">
        <w:rPr>
          <w:rFonts w:asciiTheme="majorBidi" w:hAnsiTheme="majorBidi" w:cstheme="majorBidi" w:hint="cs"/>
          <w:b/>
          <w:bCs/>
          <w:noProof/>
          <w:sz w:val="40"/>
          <w:szCs w:val="40"/>
          <w:rtl/>
        </w:rPr>
        <w:t xml:space="preserve">  3</w:t>
      </w:r>
      <w:r w:rsidRPr="00FA6413">
        <w:rPr>
          <w:rFonts w:asciiTheme="majorBidi" w:hAnsiTheme="majorBidi" w:cstheme="majorBidi" w:hint="cs"/>
          <w:b/>
          <w:bCs/>
          <w:noProof/>
          <w:sz w:val="40"/>
          <w:szCs w:val="40"/>
          <w:rtl/>
          <w:lang w:bidi="fa-IR"/>
        </w:rPr>
        <w:t>-بطریهای آب هوشمند قابل بازیافت</w:t>
      </w:r>
    </w:p>
    <w:p w14:paraId="27DC24DE" w14:textId="05C45466" w:rsidR="00D63536" w:rsidRPr="00D63536" w:rsidRDefault="00FA6413" w:rsidP="00773AA4">
      <w:pPr>
        <w:tabs>
          <w:tab w:val="left" w:pos="990"/>
        </w:tabs>
        <w:jc w:val="both"/>
        <w:rPr>
          <w:rFonts w:asciiTheme="majorBidi" w:hAnsiTheme="majorBidi" w:cstheme="majorBidi"/>
          <w:b/>
          <w:bCs/>
          <w:noProof/>
          <w:sz w:val="40"/>
          <w:szCs w:val="48"/>
          <w:rtl/>
        </w:rPr>
      </w:pPr>
      <w:r>
        <w:rPr>
          <w:rFonts w:asciiTheme="majorBidi" w:hAnsiTheme="majorBidi" w:cstheme="majorBidi"/>
          <w:b/>
          <w:bCs/>
          <w:noProof/>
          <w:sz w:val="40"/>
          <w:szCs w:val="48"/>
        </w:rPr>
        <w:drawing>
          <wp:inline distT="0" distB="0" distL="0" distR="0" wp14:anchorId="51F531F3" wp14:editId="30EF3EAC">
            <wp:extent cx="1198488" cy="14672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334" cy="1480533"/>
                    </a:xfrm>
                    <a:prstGeom prst="rect">
                      <a:avLst/>
                    </a:prstGeom>
                    <a:noFill/>
                  </pic:spPr>
                </pic:pic>
              </a:graphicData>
            </a:graphic>
          </wp:inline>
        </w:drawing>
      </w:r>
      <w:r>
        <w:rPr>
          <w:rFonts w:asciiTheme="majorBidi" w:hAnsiTheme="majorBidi" w:cstheme="majorBidi" w:hint="cs"/>
          <w:b/>
          <w:bCs/>
          <w:noProof/>
          <w:sz w:val="40"/>
          <w:szCs w:val="48"/>
          <w:rtl/>
        </w:rPr>
        <w:t xml:space="preserve">     </w:t>
      </w:r>
    </w:p>
    <w:p w14:paraId="0850C035" w14:textId="5B8BC288" w:rsidR="00773AA4" w:rsidRDefault="00773AA4" w:rsidP="00773AA4">
      <w:pPr>
        <w:tabs>
          <w:tab w:val="left" w:pos="990"/>
        </w:tabs>
        <w:jc w:val="both"/>
        <w:rPr>
          <w:rtl/>
        </w:rPr>
      </w:pPr>
    </w:p>
    <w:p w14:paraId="1BB2C1D6" w14:textId="33C2EDD5" w:rsidR="00F41593" w:rsidRDefault="00F41593" w:rsidP="00773AA4">
      <w:pPr>
        <w:tabs>
          <w:tab w:val="left" w:pos="990"/>
        </w:tabs>
        <w:jc w:val="both"/>
        <w:rPr>
          <w:rtl/>
        </w:rPr>
      </w:pPr>
    </w:p>
    <w:p w14:paraId="5268DFA0" w14:textId="77777777" w:rsidR="00F41593" w:rsidRPr="00F41593" w:rsidRDefault="00F41593" w:rsidP="00F41593">
      <w:pPr>
        <w:bidi/>
        <w:spacing w:after="160" w:line="259" w:lineRule="auto"/>
        <w:jc w:val="both"/>
        <w:rPr>
          <w:rFonts w:ascii="Calibri" w:eastAsia="Calibri" w:hAnsi="Calibri" w:cs="Calibri"/>
          <w:b/>
          <w:bCs/>
          <w:i/>
          <w:iCs/>
          <w:kern w:val="2"/>
          <w:sz w:val="32"/>
          <w:szCs w:val="32"/>
          <w:rtl/>
          <w:lang w:eastAsia="en-US"/>
          <w14:ligatures w14:val="standardContextual"/>
        </w:rPr>
      </w:pPr>
      <w:r w:rsidRPr="00F41593">
        <w:rPr>
          <w:rFonts w:ascii="Calibri" w:eastAsia="Calibri" w:hAnsi="Calibri" w:cs="Calibri"/>
          <w:b/>
          <w:bCs/>
          <w:i/>
          <w:iCs/>
          <w:kern w:val="2"/>
          <w:sz w:val="32"/>
          <w:szCs w:val="32"/>
          <w:rtl/>
          <w:lang w:eastAsia="en-US"/>
          <w14:ligatures w14:val="standardContextual"/>
        </w:rPr>
        <w:lastRenderedPageBreak/>
        <w:t>خوانندگان عزیز</w:t>
      </w:r>
    </w:p>
    <w:p w14:paraId="1C57DC23" w14:textId="77777777" w:rsidR="00F41593" w:rsidRPr="00F41593" w:rsidRDefault="00F41593" w:rsidP="00F41593">
      <w:pPr>
        <w:bidi/>
        <w:spacing w:after="160" w:line="259" w:lineRule="auto"/>
        <w:jc w:val="lowKashida"/>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 xml:space="preserve">    </w:t>
      </w:r>
      <w:r w:rsidRPr="00F41593">
        <w:rPr>
          <w:rFonts w:ascii="Calibri" w:eastAsia="Calibri" w:hAnsi="Calibri" w:cs="Calibri" w:hint="cs"/>
          <w:b/>
          <w:bCs/>
          <w:i/>
          <w:iCs/>
          <w:kern w:val="2"/>
          <w:sz w:val="28"/>
          <w:szCs w:val="28"/>
          <w:rtl/>
          <w:lang w:eastAsia="en-US"/>
          <w14:ligatures w14:val="standardContextual"/>
        </w:rPr>
        <w:t xml:space="preserve">           </w:t>
      </w:r>
      <w:r w:rsidRPr="00F41593">
        <w:rPr>
          <w:rFonts w:ascii="Calibri" w:eastAsia="Calibri" w:hAnsi="Calibri" w:cs="Calibri"/>
          <w:b/>
          <w:bCs/>
          <w:i/>
          <w:iCs/>
          <w:kern w:val="2"/>
          <w:sz w:val="28"/>
          <w:szCs w:val="28"/>
          <w:rtl/>
          <w:lang w:eastAsia="en-US"/>
          <w14:ligatures w14:val="standardContextual"/>
        </w:rPr>
        <w:t xml:space="preserve"> خدای</w:t>
      </w:r>
      <w:r w:rsidRPr="00F41593">
        <w:rPr>
          <w:rFonts w:ascii="Calibri" w:eastAsia="Calibri" w:hAnsi="Calibri" w:cs="Calibri" w:hint="cs"/>
          <w:b/>
          <w:bCs/>
          <w:i/>
          <w:iCs/>
          <w:kern w:val="2"/>
          <w:sz w:val="28"/>
          <w:szCs w:val="28"/>
          <w:rtl/>
          <w:lang w:eastAsia="en-US"/>
          <w14:ligatures w14:val="standardContextual"/>
        </w:rPr>
        <w:t xml:space="preserve"> </w:t>
      </w:r>
      <w:r w:rsidRPr="00F41593">
        <w:rPr>
          <w:rFonts w:ascii="Calibri" w:eastAsia="Calibri" w:hAnsi="Calibri" w:cs="Calibri"/>
          <w:b/>
          <w:bCs/>
          <w:i/>
          <w:iCs/>
          <w:kern w:val="2"/>
          <w:sz w:val="28"/>
          <w:szCs w:val="28"/>
          <w:rtl/>
          <w:lang w:eastAsia="en-US"/>
          <w14:ligatures w14:val="standardContextual"/>
        </w:rPr>
        <w:t>را</w:t>
      </w:r>
      <w:r w:rsidRPr="00F41593">
        <w:rPr>
          <w:rFonts w:ascii="Calibri" w:eastAsia="Calibri" w:hAnsi="Calibri" w:cs="Calibri" w:hint="cs"/>
          <w:b/>
          <w:bCs/>
          <w:i/>
          <w:iCs/>
          <w:kern w:val="2"/>
          <w:sz w:val="28"/>
          <w:szCs w:val="28"/>
          <w:rtl/>
          <w:lang w:eastAsia="en-US"/>
          <w14:ligatures w14:val="standardContextual"/>
        </w:rPr>
        <w:t xml:space="preserve"> </w:t>
      </w:r>
      <w:r w:rsidRPr="00F41593">
        <w:rPr>
          <w:rFonts w:ascii="Calibri" w:eastAsia="Calibri" w:hAnsi="Calibri" w:cs="Calibri"/>
          <w:b/>
          <w:bCs/>
          <w:i/>
          <w:iCs/>
          <w:kern w:val="2"/>
          <w:sz w:val="28"/>
          <w:szCs w:val="28"/>
          <w:rtl/>
          <w:lang w:eastAsia="en-US"/>
          <w14:ligatures w14:val="standardContextual"/>
        </w:rPr>
        <w:t>سپاس که توانستم بعد ازسالها</w:t>
      </w:r>
    </w:p>
    <w:p w14:paraId="71A4EA7A" w14:textId="77777777" w:rsidR="00F41593" w:rsidRPr="00F41593" w:rsidRDefault="00F41593" w:rsidP="00F41593">
      <w:pPr>
        <w:bidi/>
        <w:spacing w:after="160" w:line="259" w:lineRule="auto"/>
        <w:jc w:val="lowKashida"/>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 xml:space="preserve"> کا روتجربه درزمینه اتوماسیون صنایع غذائی ونوشیدنی وهمکاری با طیف وسیعی از شرکتهای ایرانی وخارجی چه سازندگان ابزار آلات وماشینهای مورد نیاز این صنعت وچه تولید کنندگان صنایع غذائی ونوشیدنی وچه طراحان واساتید آموزش ومهندسین این امکان به یاری خداوند</w:t>
      </w:r>
      <w:r w:rsidRPr="00F41593">
        <w:rPr>
          <w:rFonts w:ascii="Calibri" w:eastAsia="Calibri" w:hAnsi="Calibri" w:cs="Calibri"/>
          <w:kern w:val="2"/>
          <w:sz w:val="28"/>
          <w:szCs w:val="28"/>
          <w:rtl/>
          <w:lang w:eastAsia="en-US"/>
          <w14:ligatures w14:val="standardContextual"/>
        </w:rPr>
        <w:t xml:space="preserve"> </w:t>
      </w:r>
      <w:r w:rsidRPr="00F41593">
        <w:rPr>
          <w:rFonts w:ascii="Calibri" w:eastAsia="Calibri" w:hAnsi="Calibri" w:cs="Calibri"/>
          <w:b/>
          <w:bCs/>
          <w:i/>
          <w:iCs/>
          <w:kern w:val="2"/>
          <w:sz w:val="28"/>
          <w:szCs w:val="28"/>
          <w:rtl/>
          <w:lang w:eastAsia="en-US"/>
          <w14:ligatures w14:val="standardContextual"/>
        </w:rPr>
        <w:t xml:space="preserve">ودوستان عزیزم فراهم گردید. </w:t>
      </w:r>
    </w:p>
    <w:p w14:paraId="5EC43A43"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که آنچه را آموختم با شما سروران گرامی ونسل نویی که بعد ها دراین صنعت مشغول به کار خواهند شد به اشتراک بگذارم .</w:t>
      </w:r>
    </w:p>
    <w:p w14:paraId="28FC0491"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بهمین جهت وظیفه خود میدانم پیشاپیش از لطف وتوجه شما سپاس گذاری کنم وامیدوارم مسیری باشدهرچند کوچک درراه رشد وتعالی ایران عزیز وخدمت به هموطنان گرامی که با رشد روزافزون جمعیت به این صنایع واقتصاد آن وابسته اند.</w:t>
      </w:r>
    </w:p>
    <w:p w14:paraId="6747FB8D"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 xml:space="preserve">در </w:t>
      </w:r>
      <w:r w:rsidRPr="00F41593">
        <w:rPr>
          <w:rFonts w:ascii="Calibri" w:eastAsia="Calibri" w:hAnsi="Calibri" w:cs="Calibri"/>
          <w:b/>
          <w:bCs/>
          <w:i/>
          <w:iCs/>
          <w:kern w:val="2"/>
          <w:sz w:val="28"/>
          <w:szCs w:val="28"/>
          <w:rtl/>
          <w:lang w:eastAsia="en-US" w:bidi="fa-IR"/>
          <w14:ligatures w14:val="standardContextual"/>
        </w:rPr>
        <w:t>طی سالها تجربه و</w:t>
      </w:r>
      <w:r w:rsidRPr="00F41593">
        <w:rPr>
          <w:rFonts w:ascii="Calibri" w:eastAsia="Calibri" w:hAnsi="Calibri" w:cs="Calibri"/>
          <w:b/>
          <w:bCs/>
          <w:i/>
          <w:iCs/>
          <w:kern w:val="2"/>
          <w:sz w:val="28"/>
          <w:szCs w:val="28"/>
          <w:rtl/>
          <w:lang w:eastAsia="en-US"/>
          <w14:ligatures w14:val="standardContextual"/>
        </w:rPr>
        <w:t xml:space="preserve"> با بازدید از چندین مرکز بازیافت متوجه شدیم که نرخ بازیافت برای بطری های </w:t>
      </w:r>
      <w:r w:rsidRPr="00F41593">
        <w:rPr>
          <w:rFonts w:ascii="Calibri" w:eastAsia="Calibri" w:hAnsi="Calibri" w:cs="Calibri"/>
          <w:b/>
          <w:bCs/>
          <w:i/>
          <w:iCs/>
          <w:kern w:val="2"/>
          <w:sz w:val="28"/>
          <w:szCs w:val="28"/>
          <w:lang w:eastAsia="en-US"/>
          <w14:ligatures w14:val="standardContextual"/>
        </w:rPr>
        <w:t>PET</w:t>
      </w:r>
      <w:r w:rsidRPr="00F41593">
        <w:rPr>
          <w:rFonts w:ascii="Calibri" w:eastAsia="Calibri" w:hAnsi="Calibri" w:cs="Calibri"/>
          <w:b/>
          <w:bCs/>
          <w:i/>
          <w:iCs/>
          <w:kern w:val="2"/>
          <w:sz w:val="28"/>
          <w:szCs w:val="28"/>
          <w:rtl/>
          <w:lang w:eastAsia="en-US"/>
          <w14:ligatures w14:val="standardContextual"/>
        </w:rPr>
        <w:t xml:space="preserve"> در صنایع بسته بندی بسیار بالا است. البته هنوز چرخه های صد در صد جهانی نداریم اما در هر کجای دنیا که این چرخه کار میکند چه به صورت جمع آوری مکانیزه در برخی کشورها مثل سوئیس  ویا جمع آوری دستی در کشورهای در حال توسعه  نظیر ایران این امر گریز ناپذیراست  واجرا میشود. همین</w:t>
      </w:r>
      <w:r w:rsidRPr="00F41593">
        <w:rPr>
          <w:rFonts w:ascii="Calibri" w:eastAsia="Calibri" w:hAnsi="Calibri" w:cs="Calibri"/>
          <w:kern w:val="2"/>
          <w:sz w:val="28"/>
          <w:szCs w:val="28"/>
          <w:rtl/>
          <w:lang w:eastAsia="en-US"/>
          <w14:ligatures w14:val="standardContextual"/>
        </w:rPr>
        <w:t xml:space="preserve"> </w:t>
      </w:r>
      <w:r w:rsidRPr="00F41593">
        <w:rPr>
          <w:rFonts w:ascii="Calibri" w:eastAsia="Calibri" w:hAnsi="Calibri" w:cs="Calibri"/>
          <w:b/>
          <w:bCs/>
          <w:i/>
          <w:iCs/>
          <w:kern w:val="2"/>
          <w:sz w:val="28"/>
          <w:szCs w:val="28"/>
          <w:rtl/>
          <w:lang w:eastAsia="en-US"/>
          <w14:ligatures w14:val="standardContextual"/>
        </w:rPr>
        <w:t xml:space="preserve">امر برای بطریهای پلی اولفینی نیز صدق میکند. </w:t>
      </w:r>
    </w:p>
    <w:p w14:paraId="4F8A37FF"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با این حال در مورد بسته بندیهای چندلایه این چرخه به هیچ وجه کار نمی</w:t>
      </w:r>
      <w:r w:rsidRPr="00F41593">
        <w:rPr>
          <w:rFonts w:ascii="Calibri" w:eastAsia="Calibri" w:hAnsi="Calibri" w:cs="Calibri" w:hint="cs"/>
          <w:b/>
          <w:bCs/>
          <w:i/>
          <w:iCs/>
          <w:kern w:val="2"/>
          <w:sz w:val="28"/>
          <w:szCs w:val="28"/>
          <w:rtl/>
          <w:lang w:eastAsia="en-US"/>
          <w14:ligatures w14:val="standardContextual"/>
        </w:rPr>
        <w:t xml:space="preserve"> </w:t>
      </w:r>
      <w:r w:rsidRPr="00F41593">
        <w:rPr>
          <w:rFonts w:ascii="Calibri" w:eastAsia="Calibri" w:hAnsi="Calibri" w:cs="Calibri"/>
          <w:b/>
          <w:bCs/>
          <w:i/>
          <w:iCs/>
          <w:kern w:val="2"/>
          <w:sz w:val="28"/>
          <w:szCs w:val="28"/>
          <w:rtl/>
          <w:lang w:eastAsia="en-US"/>
          <w14:ligatures w14:val="standardContextual"/>
        </w:rPr>
        <w:t xml:space="preserve">کند. این مسئله در اصل به دلیل پیچیدگی بطریها و بسته بندیهایی است که به بازیافت صنعتی نیازمندند ،بطری ها ی بسته بندی چندلایه اهمیت زیادی دارند اما بازیافت آن بسیار مشکل است. باید متذکر شوم که اقتصاد وسود </w:t>
      </w:r>
      <w:r w:rsidRPr="00F41593">
        <w:rPr>
          <w:rFonts w:ascii="Calibri" w:eastAsia="Calibri" w:hAnsi="Calibri" w:cs="Calibri"/>
          <w:b/>
          <w:bCs/>
          <w:i/>
          <w:iCs/>
          <w:kern w:val="2"/>
          <w:sz w:val="28"/>
          <w:szCs w:val="28"/>
          <w:rtl/>
          <w:lang w:eastAsia="en-US"/>
          <w14:ligatures w14:val="standardContextual"/>
        </w:rPr>
        <w:lastRenderedPageBreak/>
        <w:t>حاصل از این سیستم های بازیافت بسیار قابل توجه است وعلاوه برجلوگیری ازاثرات مخرب زیست محیطی چرخه دستیابی به مواد اولیه را نیز سریعتر خواهد کرد.</w:t>
      </w:r>
    </w:p>
    <w:p w14:paraId="0493216F"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در کشورهای در حال توسعه چنین بسته بندی هایی اغلب راهی محلهای دفن زباله می شوند</w:t>
      </w:r>
      <w:r w:rsidRPr="00F41593">
        <w:rPr>
          <w:rFonts w:ascii="Calibri" w:eastAsia="Calibri" w:hAnsi="Calibri" w:cs="Calibri"/>
          <w:b/>
          <w:bCs/>
          <w:i/>
          <w:iCs/>
          <w:kern w:val="2"/>
          <w:sz w:val="28"/>
          <w:szCs w:val="28"/>
          <w:lang w:eastAsia="en-US"/>
          <w14:ligatures w14:val="standardContextual"/>
        </w:rPr>
        <w:t>.</w:t>
      </w:r>
    </w:p>
    <w:p w14:paraId="1B76531A"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 xml:space="preserve">ما با بسیاری از رویکردها برای بازیافت بسته بندی آشنا شدیم. روشهایی برای شکستن مولکولها و تبدیل آنها به مواد پلاستیکی جدید پیشنهاد میشود. شرکتهایی مانند </w:t>
      </w:r>
      <w:proofErr w:type="spellStart"/>
      <w:r w:rsidRPr="00F41593">
        <w:rPr>
          <w:rFonts w:ascii="Calibri" w:eastAsia="Calibri" w:hAnsi="Calibri" w:cs="Calibri"/>
          <w:b/>
          <w:bCs/>
          <w:i/>
          <w:iCs/>
          <w:kern w:val="2"/>
          <w:sz w:val="28"/>
          <w:szCs w:val="28"/>
          <w:lang w:eastAsia="en-US"/>
          <w14:ligatures w14:val="standardContextual"/>
        </w:rPr>
        <w:t>Tecnao</w:t>
      </w:r>
      <w:proofErr w:type="spellEnd"/>
      <w:r w:rsidRPr="00F41593">
        <w:rPr>
          <w:rFonts w:ascii="Calibri" w:eastAsia="Calibri" w:hAnsi="Calibri" w:cs="Calibri"/>
          <w:b/>
          <w:bCs/>
          <w:i/>
          <w:iCs/>
          <w:kern w:val="2"/>
          <w:sz w:val="28"/>
          <w:szCs w:val="28"/>
          <w:rtl/>
          <w:lang w:eastAsia="en-US"/>
          <w14:ligatures w14:val="standardContextual"/>
        </w:rPr>
        <w:t xml:space="preserve">  دنبال راههایی برای مدیریت  پایدار و زیست محیطی این بسته بندی ها هستند.</w:t>
      </w:r>
    </w:p>
    <w:p w14:paraId="255ED3A1"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 xml:space="preserve">اما راه حل بسته بندی چندلایه هنوز به عنوان ارزان ترین گزینه برای صنعت باقی مانده است زیرا قیمت گذاری محیط زیستی آن محاسبه نمیشود این مشکل عمدتاً به دلیل بودجه عظیم تبلیغاتی صنعت است. </w:t>
      </w:r>
    </w:p>
    <w:p w14:paraId="41E99065"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سیاستگزاران دراین صنایع باید برای حفظ محیط زیست بویژه درایران بسته بندیهایی که قابل بازیافت نیستند را ممنوع کنند .</w:t>
      </w:r>
    </w:p>
    <w:p w14:paraId="3855426A"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امروزه جامعه بین المللی نشان داده است که با استفاده ازتکنولوژی میتوان با مشکلات زیست محیطی به طور موثر برخورد کرد.</w:t>
      </w:r>
    </w:p>
    <w:p w14:paraId="39E1C08A"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با احترام</w:t>
      </w:r>
    </w:p>
    <w:p w14:paraId="24A4346B"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 xml:space="preserve">         مدیر عامل شرکت پردازشگران  </w:t>
      </w:r>
    </w:p>
    <w:p w14:paraId="4A7BAEE2"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 xml:space="preserve">      صنایع آشام  </w:t>
      </w:r>
    </w:p>
    <w:p w14:paraId="05F0EEEB" w14:textId="77777777" w:rsidR="00F41593" w:rsidRPr="00F41593" w:rsidRDefault="00F41593" w:rsidP="00F41593">
      <w:pPr>
        <w:bidi/>
        <w:spacing w:after="160" w:line="259" w:lineRule="auto"/>
        <w:jc w:val="both"/>
        <w:rPr>
          <w:rFonts w:ascii="Calibri" w:eastAsia="Calibri" w:hAnsi="Calibri" w:cs="Calibri"/>
          <w:b/>
          <w:bCs/>
          <w:i/>
          <w:iCs/>
          <w:kern w:val="2"/>
          <w:sz w:val="28"/>
          <w:szCs w:val="28"/>
          <w:rtl/>
          <w:lang w:eastAsia="en-US"/>
          <w14:ligatures w14:val="standardContextual"/>
        </w:rPr>
      </w:pPr>
      <w:r w:rsidRPr="00F41593">
        <w:rPr>
          <w:rFonts w:ascii="Calibri" w:eastAsia="Calibri" w:hAnsi="Calibri" w:cs="Calibri"/>
          <w:b/>
          <w:bCs/>
          <w:i/>
          <w:iCs/>
          <w:kern w:val="2"/>
          <w:sz w:val="28"/>
          <w:szCs w:val="28"/>
          <w:rtl/>
          <w:lang w:eastAsia="en-US"/>
          <w14:ligatures w14:val="standardContextual"/>
        </w:rPr>
        <w:t xml:space="preserve">                                                  محسن گلپور</w:t>
      </w:r>
    </w:p>
    <w:p w14:paraId="070A668C" w14:textId="77777777" w:rsidR="00F41593" w:rsidRPr="00F41593" w:rsidRDefault="00F41593" w:rsidP="00F41593">
      <w:pPr>
        <w:bidi/>
        <w:spacing w:after="160" w:line="259" w:lineRule="auto"/>
        <w:jc w:val="both"/>
        <w:rPr>
          <w:rFonts w:ascii="Calibri Light" w:eastAsia="Calibri" w:hAnsi="Calibri Light" w:cs="Calibri Light"/>
          <w:b/>
          <w:bCs/>
          <w:i/>
          <w:iCs/>
          <w:kern w:val="2"/>
          <w:sz w:val="40"/>
          <w:szCs w:val="40"/>
          <w:rtl/>
          <w:lang w:eastAsia="en-US"/>
          <w14:ligatures w14:val="standardContextual"/>
        </w:rPr>
      </w:pPr>
      <w:r w:rsidRPr="00F41593">
        <w:rPr>
          <w:rFonts w:ascii="Calibri Light" w:eastAsia="Calibri" w:hAnsi="Calibri Light" w:cs="Calibri Light"/>
          <w:b/>
          <w:bCs/>
          <w:i/>
          <w:iCs/>
          <w:kern w:val="2"/>
          <w:sz w:val="40"/>
          <w:szCs w:val="40"/>
          <w:rtl/>
          <w:lang w:eastAsia="en-US"/>
          <w14:ligatures w14:val="standardContextual"/>
        </w:rPr>
        <w:t xml:space="preserve">                                              </w:t>
      </w:r>
    </w:p>
    <w:p w14:paraId="6BF0D6C9" w14:textId="77777777" w:rsidR="00F41593" w:rsidRPr="00F41593" w:rsidRDefault="00F41593" w:rsidP="00F41593">
      <w:pPr>
        <w:bidi/>
        <w:spacing w:after="160" w:line="276" w:lineRule="auto"/>
        <w:jc w:val="both"/>
        <w:rPr>
          <w:rFonts w:ascii="Times New Roman" w:eastAsia="Calibri" w:hAnsi="Times New Roman" w:cs="Times New Roman"/>
          <w:b/>
          <w:bCs/>
          <w:color w:val="0070C0"/>
          <w:kern w:val="2"/>
          <w:sz w:val="28"/>
          <w:szCs w:val="28"/>
          <w:rtl/>
          <w:lang w:eastAsia="en-US"/>
          <w14:ligatures w14:val="standardContextual"/>
        </w:rPr>
      </w:pPr>
    </w:p>
    <w:p w14:paraId="116CD92E" w14:textId="77777777" w:rsidR="00F41593" w:rsidRPr="00F41593" w:rsidRDefault="00F41593" w:rsidP="00F41593">
      <w:pPr>
        <w:bidi/>
        <w:spacing w:after="160" w:line="276" w:lineRule="auto"/>
        <w:jc w:val="both"/>
        <w:rPr>
          <w:rFonts w:ascii="Times New Roman" w:eastAsia="Calibri" w:hAnsi="Times New Roman" w:cs="Times New Roman"/>
          <w:b/>
          <w:bCs/>
          <w:color w:val="0070C0"/>
          <w:kern w:val="2"/>
          <w:sz w:val="28"/>
          <w:szCs w:val="28"/>
          <w:rtl/>
          <w:lang w:eastAsia="en-US"/>
          <w14:ligatures w14:val="standardContextual"/>
        </w:rPr>
      </w:pPr>
    </w:p>
    <w:p w14:paraId="17D46C71" w14:textId="77777777" w:rsidR="00F41593" w:rsidRPr="00F41593" w:rsidRDefault="00F41593" w:rsidP="00F41593">
      <w:pPr>
        <w:bidi/>
        <w:spacing w:after="160" w:line="276" w:lineRule="auto"/>
        <w:jc w:val="both"/>
        <w:rPr>
          <w:rFonts w:ascii="Times New Roman" w:eastAsia="Calibri" w:hAnsi="Times New Roman" w:cs="Times New Roman"/>
          <w:b/>
          <w:bCs/>
          <w:color w:val="0070C0"/>
          <w:kern w:val="2"/>
          <w:sz w:val="28"/>
          <w:szCs w:val="28"/>
          <w:rtl/>
          <w:lang w:eastAsia="en-US"/>
          <w14:ligatures w14:val="standardContextual"/>
        </w:rPr>
      </w:pPr>
    </w:p>
    <w:p w14:paraId="4B50DD67" w14:textId="77777777" w:rsidR="00F41593" w:rsidRPr="00F41593" w:rsidRDefault="00F41593" w:rsidP="00F41593">
      <w:pPr>
        <w:bidi/>
        <w:spacing w:after="160" w:line="276" w:lineRule="auto"/>
        <w:jc w:val="both"/>
        <w:rPr>
          <w:rFonts w:ascii="Times New Roman" w:eastAsia="Calibri" w:hAnsi="Times New Roman" w:cs="Times New Roman"/>
          <w:b/>
          <w:bCs/>
          <w:color w:val="0070C0"/>
          <w:kern w:val="2"/>
          <w:sz w:val="32"/>
          <w:szCs w:val="32"/>
          <w:lang w:eastAsia="en-US"/>
          <w14:ligatures w14:val="standardContextual"/>
        </w:rPr>
      </w:pPr>
      <w:r w:rsidRPr="00F41593">
        <w:rPr>
          <w:rFonts w:ascii="Times New Roman" w:eastAsia="Calibri" w:hAnsi="Times New Roman" w:cs="Times New Roman"/>
          <w:b/>
          <w:bCs/>
          <w:color w:val="0070C0"/>
          <w:kern w:val="2"/>
          <w:sz w:val="32"/>
          <w:szCs w:val="32"/>
          <w:rtl/>
          <w:lang w:eastAsia="en-US"/>
          <w14:ligatures w14:val="standardContextual"/>
        </w:rPr>
        <w:t>ماشین‌های مونتاژ با سرعت بالا</w:t>
      </w:r>
    </w:p>
    <w:p w14:paraId="784A94A7"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 xml:space="preserve">مونتاژ درپوش‌های چند‌ وجهی بسیار پیچیده است و باید به سرعت انجام شود، شرکت آلمانی </w:t>
      </w:r>
      <w:r w:rsidRPr="00F41593">
        <w:rPr>
          <w:rFonts w:ascii="Times New Roman" w:eastAsia="Calibri" w:hAnsi="Times New Roman" w:cs="Times New Roman"/>
          <w:b/>
          <w:bCs/>
          <w:kern w:val="2"/>
          <w:sz w:val="32"/>
          <w:szCs w:val="32"/>
          <w:u w:val="single"/>
          <w:rtl/>
          <w:lang w:eastAsia="en-US"/>
          <w14:ligatures w14:val="standardContextual"/>
        </w:rPr>
        <w:t>کانتکزو</w:t>
      </w:r>
      <w:r w:rsidRPr="00F41593">
        <w:rPr>
          <w:rFonts w:ascii="Times New Roman" w:eastAsia="Calibri" w:hAnsi="Times New Roman" w:cs="Times New Roman"/>
          <w:b/>
          <w:bCs/>
          <w:kern w:val="2"/>
          <w:sz w:val="32"/>
          <w:szCs w:val="32"/>
          <w:rtl/>
          <w:lang w:eastAsia="en-US"/>
          <w14:ligatures w14:val="standardContextual"/>
        </w:rPr>
        <w:t xml:space="preserve"> مدعی ارائه یک راه‌حل مناسب می‌باشد . این ماشین‌ها به ویژه مناسب برای اشکال پیچیده بریدن درب درپوش‌های مرتبط با بسته‌بندی‌های صنایع مختلف هستند. با سرعت </w:t>
      </w:r>
      <w:r w:rsidRPr="00F41593">
        <w:rPr>
          <w:rFonts w:ascii="Times New Roman" w:eastAsia="Calibri" w:hAnsi="Times New Roman" w:cs="Times New Roman"/>
          <w:b/>
          <w:bCs/>
          <w:kern w:val="2"/>
          <w:sz w:val="32"/>
          <w:szCs w:val="32"/>
          <w:rtl/>
          <w:lang w:eastAsia="en-US" w:bidi="fa-IR"/>
          <w14:ligatures w14:val="standardContextual"/>
        </w:rPr>
        <w:t>۷۲,۰۰۰</w:t>
      </w:r>
      <w:r w:rsidRPr="00F41593">
        <w:rPr>
          <w:rFonts w:ascii="Times New Roman" w:eastAsia="Calibri" w:hAnsi="Times New Roman" w:cs="Times New Roman"/>
          <w:b/>
          <w:bCs/>
          <w:kern w:val="2"/>
          <w:sz w:val="32"/>
          <w:szCs w:val="32"/>
          <w:rtl/>
          <w:lang w:eastAsia="en-US"/>
          <w14:ligatures w14:val="standardContextual"/>
        </w:rPr>
        <w:t xml:space="preserve"> قطعه در ساعت می‌توان توسط این ماشین‌ها درپوش تولید کرد. ما از کارخانه‌ای در وینترباخ، آلمان بازدید کردیم</w:t>
      </w:r>
      <w:r w:rsidRPr="00F41593">
        <w:rPr>
          <w:rFonts w:ascii="Times New Roman" w:eastAsia="Calibri" w:hAnsi="Times New Roman" w:cs="Times New Roman"/>
          <w:b/>
          <w:bCs/>
          <w:kern w:val="2"/>
          <w:sz w:val="32"/>
          <w:szCs w:val="32"/>
          <w:lang w:eastAsia="en-US"/>
          <w14:ligatures w14:val="standardContextual"/>
        </w:rPr>
        <w:t>.</w:t>
      </w:r>
    </w:p>
    <w:p w14:paraId="6035BB82"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noProof/>
          <w:kern w:val="2"/>
          <w:sz w:val="32"/>
          <w:szCs w:val="32"/>
          <w:lang w:eastAsia="en-US"/>
          <w14:ligatures w14:val="standardContextual"/>
        </w:rPr>
        <w:drawing>
          <wp:inline distT="0" distB="0" distL="0" distR="0" wp14:anchorId="66EEB59A" wp14:editId="6EB9B90C">
            <wp:extent cx="3499485" cy="251674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9485" cy="2516749"/>
                    </a:xfrm>
                    <a:prstGeom prst="rect">
                      <a:avLst/>
                    </a:prstGeom>
                    <a:noFill/>
                    <a:ln>
                      <a:noFill/>
                    </a:ln>
                  </pic:spPr>
                </pic:pic>
              </a:graphicData>
            </a:graphic>
          </wp:inline>
        </w:drawing>
      </w:r>
    </w:p>
    <w:p w14:paraId="08675959"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noProof/>
          <w:kern w:val="2"/>
          <w:sz w:val="32"/>
          <w:szCs w:val="32"/>
          <w:lang w:eastAsia="en-US"/>
          <w14:ligatures w14:val="standardContextual"/>
        </w:rPr>
        <w:lastRenderedPageBreak/>
        <w:drawing>
          <wp:inline distT="0" distB="0" distL="0" distR="0" wp14:anchorId="65FCF4F9" wp14:editId="344ED8C9">
            <wp:extent cx="3765228" cy="3122930"/>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9492" cy="3126467"/>
                    </a:xfrm>
                    <a:prstGeom prst="rect">
                      <a:avLst/>
                    </a:prstGeom>
                    <a:noFill/>
                    <a:ln>
                      <a:noFill/>
                    </a:ln>
                  </pic:spPr>
                </pic:pic>
              </a:graphicData>
            </a:graphic>
          </wp:inline>
        </w:drawing>
      </w:r>
    </w:p>
    <w:p w14:paraId="7FDB6D1E"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جزئیاتی از دستگاه ثبت اختراع شده</w:t>
      </w:r>
      <w:r w:rsidRPr="00F41593">
        <w:rPr>
          <w:rFonts w:ascii="Times New Roman" w:eastAsia="Calibri" w:hAnsi="Times New Roman" w:cs="Times New Roman"/>
          <w:b/>
          <w:bCs/>
          <w:kern w:val="2"/>
          <w:sz w:val="32"/>
          <w:szCs w:val="32"/>
          <w:lang w:eastAsia="en-US"/>
          <w14:ligatures w14:val="standardContextual"/>
        </w:rPr>
        <w:t xml:space="preserve"> </w:t>
      </w:r>
      <w:proofErr w:type="spellStart"/>
      <w:r w:rsidRPr="00F41593">
        <w:rPr>
          <w:rFonts w:ascii="Times New Roman" w:eastAsia="Calibri" w:hAnsi="Times New Roman" w:cs="Times New Roman"/>
          <w:b/>
          <w:bCs/>
          <w:kern w:val="2"/>
          <w:sz w:val="32"/>
          <w:szCs w:val="32"/>
          <w:lang w:eastAsia="en-US"/>
          <w14:ligatures w14:val="standardContextual"/>
        </w:rPr>
        <w:t>Contexo</w:t>
      </w:r>
      <w:proofErr w:type="spellEnd"/>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برای درپوش‌های مرتبط</w:t>
      </w:r>
    </w:p>
    <w:p w14:paraId="1FF6042C"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 xml:space="preserve"> این کسب‌وکار خانوادگی توسط سه برادر از نسل دوم این خانواده اداره می‌شود: یورگن، ماتیاس و اشتفن مولر. درواقع والدینشان، هایده و کارل، نیز برای ارائه مشاوره و حمایت به سه برادر کمک می‌کنند. </w:t>
      </w:r>
    </w:p>
    <w:p w14:paraId="3C0AD198"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 xml:space="preserve">در صنعت نوشیدنی، این شرکت در زمینه درپوش‌هایی مانند درپوش‌های ورزشی و بسته‌بندی‌های کارتن، و همچنین ارائه راه‌حل‌های مونتاژ برای بسته‌بندی‌های کیسه‌ای شناخته شده است. مونتاژ پمپ‌های محرک و نازل‌های اسپری از تخصص‌های خاص این </w:t>
      </w:r>
      <w:r w:rsidRPr="00F41593">
        <w:rPr>
          <w:rFonts w:ascii="Times New Roman" w:eastAsia="Calibri" w:hAnsi="Times New Roman" w:cs="Times New Roman"/>
          <w:b/>
          <w:bCs/>
          <w:kern w:val="2"/>
          <w:sz w:val="32"/>
          <w:szCs w:val="32"/>
          <w:rtl/>
          <w:lang w:eastAsia="en-US"/>
          <w14:ligatures w14:val="standardContextual"/>
        </w:rPr>
        <w:lastRenderedPageBreak/>
        <w:t>شرکت است. این شرکت در حال حاضردو طراحی اساسی</w:t>
      </w: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bidi="fa-IR"/>
          <w14:ligatures w14:val="standardContextual"/>
        </w:rPr>
        <w:t xml:space="preserve"> در زمینه </w:t>
      </w:r>
      <w:r w:rsidRPr="00F41593">
        <w:rPr>
          <w:rFonts w:ascii="Times New Roman" w:eastAsia="Calibri" w:hAnsi="Times New Roman" w:cs="Times New Roman"/>
          <w:b/>
          <w:bCs/>
          <w:kern w:val="2"/>
          <w:sz w:val="32"/>
          <w:szCs w:val="32"/>
          <w:rtl/>
          <w:lang w:eastAsia="en-US"/>
          <w14:ligatures w14:val="standardContextual"/>
        </w:rPr>
        <w:t xml:space="preserve"> ماشین آلات صنایع نوشیدنی  ارائه می‌دهد: چرخشی و خطی. که هر دو توسط یک موتورکنترل میشوند ؛ ماشین چرخشی از طریق چرخ‌دنده‌ها و ماشین خطی از طریق شفت اصلی که از ابتدای مونتاژ تا تولید محصول نهایی حرکت می‌کند. این شفت با دوربین</w:t>
      </w: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 xml:space="preserve">های نصب شده ،کنترل واحدهای مونتاژ را در خط تولیدانجام می‌دهند. طراحی‌های چرخشی با ماهیواره‌های تغذیه برای سرعت‌های پردازش بالا برای درپوش‌ها ایده‌آل هستند. تا </w:t>
      </w:r>
      <w:r w:rsidRPr="00F41593">
        <w:rPr>
          <w:rFonts w:ascii="Times New Roman" w:eastAsia="Calibri" w:hAnsi="Times New Roman" w:cs="Times New Roman"/>
          <w:b/>
          <w:bCs/>
          <w:kern w:val="2"/>
          <w:sz w:val="32"/>
          <w:szCs w:val="32"/>
          <w:rtl/>
          <w:lang w:eastAsia="en-US" w:bidi="fa-IR"/>
          <w14:ligatures w14:val="standardContextual"/>
        </w:rPr>
        <w:t>۳۶</w:t>
      </w:r>
      <w:r w:rsidRPr="00F41593">
        <w:rPr>
          <w:rFonts w:ascii="Times New Roman" w:eastAsia="Calibri" w:hAnsi="Times New Roman" w:cs="Times New Roman"/>
          <w:b/>
          <w:bCs/>
          <w:kern w:val="2"/>
          <w:sz w:val="32"/>
          <w:szCs w:val="32"/>
          <w:rtl/>
          <w:lang w:eastAsia="en-US"/>
          <w14:ligatures w14:val="standardContextual"/>
        </w:rPr>
        <w:t xml:space="preserve"> ایستگاه قالب‌گیری می‌تواند روی ماشین چرخشی کار کند. علاوه بر مونتاژ استاندارد، این ایستگاه‌ها می‌توانند به عنوان واحدهای چسب‌کاری، جوش‌کاری، لیزر، برش، تا کردن، چاپ یا تست طراحی شوند، بسته به نیازهای محصول. راندمان بالا، وقفه بین ایستگاه‌ها را از بین می‌برد. دیدن سرعت و دقتی که قطعات از ایستگاه‌ها عبور می‌کنند، بسیار جالب است. در پایان فرآیند، یک جزء نهایی، تست شده و معمولاً پیچیده خارج می‌شود. ده سال پیش، ماشین‌ها </w:t>
      </w:r>
      <w:r w:rsidRPr="00F41593">
        <w:rPr>
          <w:rFonts w:ascii="Times New Roman" w:eastAsia="Calibri" w:hAnsi="Times New Roman" w:cs="Times New Roman"/>
          <w:b/>
          <w:bCs/>
          <w:kern w:val="2"/>
          <w:sz w:val="32"/>
          <w:szCs w:val="32"/>
          <w:rtl/>
          <w:lang w:eastAsia="en-US" w:bidi="fa-IR"/>
          <w14:ligatures w14:val="standardContextual"/>
        </w:rPr>
        <w:t>۳۰۰</w:t>
      </w:r>
      <w:r w:rsidRPr="00F41593">
        <w:rPr>
          <w:rFonts w:ascii="Times New Roman" w:eastAsia="Calibri" w:hAnsi="Times New Roman" w:cs="Times New Roman"/>
          <w:b/>
          <w:bCs/>
          <w:kern w:val="2"/>
          <w:sz w:val="32"/>
          <w:szCs w:val="32"/>
          <w:rtl/>
          <w:lang w:eastAsia="en-US"/>
          <w14:ligatures w14:val="standardContextual"/>
        </w:rPr>
        <w:t xml:space="preserve"> قطعه در دقیقه تولید می‌کردند، در حالی که اکنون می‌توانند تا </w:t>
      </w:r>
      <w:r w:rsidRPr="00F41593">
        <w:rPr>
          <w:rFonts w:ascii="Times New Roman" w:eastAsia="Calibri" w:hAnsi="Times New Roman" w:cs="Times New Roman"/>
          <w:b/>
          <w:bCs/>
          <w:kern w:val="2"/>
          <w:sz w:val="32"/>
          <w:szCs w:val="32"/>
          <w:rtl/>
          <w:lang w:eastAsia="en-US" w:bidi="fa-IR"/>
          <w14:ligatures w14:val="standardContextual"/>
        </w:rPr>
        <w:t>۱۲۰۰</w:t>
      </w:r>
      <w:r w:rsidRPr="00F41593">
        <w:rPr>
          <w:rFonts w:ascii="Times New Roman" w:eastAsia="Calibri" w:hAnsi="Times New Roman" w:cs="Times New Roman"/>
          <w:b/>
          <w:bCs/>
          <w:kern w:val="2"/>
          <w:sz w:val="32"/>
          <w:szCs w:val="32"/>
          <w:rtl/>
          <w:lang w:eastAsia="en-US"/>
          <w14:ligatures w14:val="standardContextual"/>
        </w:rPr>
        <w:t xml:space="preserve"> قطعه در دقیقه تولید کنند. در حالی که ماشین‌ها و ایستگاه‌های خطی و چرخشی را می‌توان با</w:t>
      </w:r>
      <w:r w:rsidRPr="00F41593">
        <w:rPr>
          <w:rFonts w:ascii="Times New Roman" w:eastAsia="Calibri" w:hAnsi="Times New Roman" w:cs="Times New Roman"/>
          <w:b/>
          <w:bCs/>
          <w:kern w:val="2"/>
          <w:sz w:val="32"/>
          <w:szCs w:val="32"/>
          <w:lang w:eastAsia="en-US"/>
          <w14:ligatures w14:val="standardContextual"/>
        </w:rPr>
        <w:t xml:space="preserve"> CAD </w:t>
      </w:r>
      <w:r w:rsidRPr="00F41593">
        <w:rPr>
          <w:rFonts w:ascii="Times New Roman" w:eastAsia="Calibri" w:hAnsi="Times New Roman" w:cs="Times New Roman"/>
          <w:b/>
          <w:bCs/>
          <w:kern w:val="2"/>
          <w:sz w:val="32"/>
          <w:szCs w:val="32"/>
          <w:rtl/>
          <w:lang w:eastAsia="en-US"/>
          <w14:ligatures w14:val="standardContextual"/>
        </w:rPr>
        <w:t xml:space="preserve">طراحی و ساخت، اما مرتب‌کننده‌های قطعات نیاز به کار دستی دارند. قطعاتی که باید مونتاژ شوند، به صورت کلی تأمین می‌شوند و باید از طریق مرتب‌کننده به ایستگاه مونتاژ در موقعیت صحیح منتقل شوند. در حالی که مرتب‌کننده‌ها برای پریفرم‌ها و درپوش‌ها اکنون استاندارد هستند، </w:t>
      </w:r>
      <w:proofErr w:type="spellStart"/>
      <w:r w:rsidRPr="00F41593">
        <w:rPr>
          <w:rFonts w:ascii="Times New Roman" w:eastAsia="Calibri" w:hAnsi="Times New Roman" w:cs="Times New Roman"/>
          <w:b/>
          <w:bCs/>
          <w:kern w:val="2"/>
          <w:sz w:val="32"/>
          <w:szCs w:val="32"/>
          <w:lang w:eastAsia="en-US"/>
          <w14:ligatures w14:val="standardContextual"/>
        </w:rPr>
        <w:t>Contexo</w:t>
      </w:r>
      <w:proofErr w:type="spellEnd"/>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 xml:space="preserve">از هندسه‌های پیچیده قطعات چشم‌پوشی نمی‌کند. این هندسه‌ها به‌ویژه در بخش پمپ‌ها برای </w:t>
      </w:r>
      <w:r w:rsidRPr="00F41593">
        <w:rPr>
          <w:rFonts w:ascii="Times New Roman" w:eastAsia="Calibri" w:hAnsi="Times New Roman" w:cs="Times New Roman"/>
          <w:b/>
          <w:bCs/>
          <w:kern w:val="2"/>
          <w:sz w:val="32"/>
          <w:szCs w:val="32"/>
          <w:rtl/>
          <w:lang w:eastAsia="en-US"/>
          <w14:ligatures w14:val="standardContextual"/>
        </w:rPr>
        <w:lastRenderedPageBreak/>
        <w:t>بطری‌ها و درپوش‌های ورزشی شرکت را به چالش می‌کشند. در اینجا، هشت ایستگاه کاری به طور پیوسته در ساخت قطعه ، جوش ، خم شوندگی، تست می‌شوند، دور ریخته می‌شوند و اصلاح می‌شوند. یک ویژگی خاص، به‌اصطلاح تغذیه ارتعاشی سیستم با</w:t>
      </w:r>
      <w:r w:rsidRPr="00F41593">
        <w:rPr>
          <w:rFonts w:ascii="Times New Roman" w:eastAsia="Calibri" w:hAnsi="Times New Roman" w:cs="Times New Roman"/>
          <w:b/>
          <w:bCs/>
          <w:kern w:val="2"/>
          <w:sz w:val="32"/>
          <w:szCs w:val="32"/>
          <w:lang w:eastAsia="en-US"/>
          <w14:ligatures w14:val="standardContextual"/>
        </w:rPr>
        <w:t xml:space="preserve"> TE-Proof </w:t>
      </w:r>
      <w:r w:rsidRPr="00F41593">
        <w:rPr>
          <w:rFonts w:ascii="Times New Roman" w:eastAsia="Calibri" w:hAnsi="Times New Roman" w:cs="Times New Roman"/>
          <w:b/>
          <w:bCs/>
          <w:kern w:val="2"/>
          <w:sz w:val="32"/>
          <w:szCs w:val="32"/>
          <w:rtl/>
          <w:lang w:eastAsia="en-US"/>
          <w14:ligatures w14:val="standardContextual"/>
        </w:rPr>
        <w:t>است. این روند این امکان را فراهم می‌کند که قطعات تزریقی داغ به‌طور مستقیم و ملایم بدون ایجاد سفیدشدگی استرسی</w:t>
      </w:r>
      <w:r w:rsidRPr="00F41593">
        <w:rPr>
          <w:rFonts w:ascii="Times New Roman" w:eastAsia="Calibri" w:hAnsi="Times New Roman" w:cs="Times New Roman"/>
          <w:b/>
          <w:bCs/>
          <w:kern w:val="2"/>
          <w:sz w:val="32"/>
          <w:szCs w:val="32"/>
          <w:lang w:eastAsia="en-US"/>
          <w14:ligatures w14:val="standardContextual"/>
        </w:rPr>
        <w:t xml:space="preserve"> (stress whitening) </w:t>
      </w:r>
      <w:r w:rsidRPr="00F41593">
        <w:rPr>
          <w:rFonts w:ascii="Times New Roman" w:eastAsia="Calibri" w:hAnsi="Times New Roman" w:cs="Times New Roman"/>
          <w:b/>
          <w:bCs/>
          <w:kern w:val="2"/>
          <w:sz w:val="32"/>
          <w:szCs w:val="32"/>
          <w:rtl/>
          <w:lang w:eastAsia="en-US"/>
          <w14:ligatures w14:val="standardContextual"/>
        </w:rPr>
        <w:t>تغذیه شوند. کنترل اجباری ایستگاه به این معنی است که حتی قطعات گرد نیز می‌توانند با دقت هماهنگ شوند. یک لبه مکانیکی کوچک روی قطعه کافی است تا آن را در موقعیت درست قرار دهد. این عملکرد به ویژه برای درپوش‌های نوشیدنی مهم است که باید به روش خاصی باز شوند</w:t>
      </w:r>
      <w:r w:rsidRPr="00F41593">
        <w:rPr>
          <w:rFonts w:ascii="Times New Roman" w:eastAsia="Calibri" w:hAnsi="Times New Roman" w:cs="Times New Roman"/>
          <w:b/>
          <w:bCs/>
          <w:kern w:val="2"/>
          <w:sz w:val="32"/>
          <w:szCs w:val="32"/>
          <w:lang w:eastAsia="en-US"/>
          <w14:ligatures w14:val="standardContextual"/>
        </w:rPr>
        <w:t>.</w:t>
      </w:r>
    </w:p>
    <w:p w14:paraId="0617843F"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lang w:eastAsia="en-US"/>
          <w14:ligatures w14:val="standardContextual"/>
        </w:rPr>
        <w:t xml:space="preserve">. </w:t>
      </w:r>
      <w:proofErr w:type="spellStart"/>
      <w:r w:rsidRPr="00F41593">
        <w:rPr>
          <w:rFonts w:ascii="Times New Roman" w:eastAsia="Calibri" w:hAnsi="Times New Roman" w:cs="Times New Roman"/>
          <w:b/>
          <w:bCs/>
          <w:kern w:val="2"/>
          <w:sz w:val="32"/>
          <w:szCs w:val="32"/>
          <w:lang w:eastAsia="en-US"/>
          <w14:ligatures w14:val="standardContextual"/>
        </w:rPr>
        <w:t>Contexo</w:t>
      </w:r>
      <w:proofErr w:type="spellEnd"/>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یک سازنده بین‌المللی</w:t>
      </w:r>
      <w:r w:rsidRPr="00F41593">
        <w:rPr>
          <w:rFonts w:ascii="Times New Roman" w:eastAsia="Calibri" w:hAnsi="Times New Roman" w:cs="Times New Roman"/>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ماشین آلات است که راه‌حل‌های فنی را برای برندها و شرکت‌های جهانی طراحی و تولید می‌کند.</w:t>
      </w:r>
    </w:p>
    <w:p w14:paraId="4F391810"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 xml:space="preserve">شرکت کانتکزو </w:t>
      </w: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 xml:space="preserve">تخصص خود را در ساخت ماشین‌های مونتاژ با عملکرد بالا برای تولید انبوه متمرکز کرده است. در سال </w:t>
      </w:r>
      <w:r w:rsidRPr="00F41593">
        <w:rPr>
          <w:rFonts w:ascii="Times New Roman" w:eastAsia="Calibri" w:hAnsi="Times New Roman" w:cs="Times New Roman"/>
          <w:b/>
          <w:bCs/>
          <w:kern w:val="2"/>
          <w:sz w:val="32"/>
          <w:szCs w:val="32"/>
          <w:rtl/>
          <w:lang w:eastAsia="en-US" w:bidi="fa-IR"/>
          <w14:ligatures w14:val="standardContextual"/>
        </w:rPr>
        <w:t>۱۹۸۲</w:t>
      </w:r>
      <w:r w:rsidRPr="00F41593">
        <w:rPr>
          <w:rFonts w:ascii="Times New Roman" w:eastAsia="Calibri" w:hAnsi="Times New Roman" w:cs="Times New Roman"/>
          <w:b/>
          <w:bCs/>
          <w:kern w:val="2"/>
          <w:sz w:val="32"/>
          <w:szCs w:val="32"/>
          <w:rtl/>
          <w:lang w:eastAsia="en-US"/>
          <w14:ligatures w14:val="standardContextual"/>
        </w:rPr>
        <w:t xml:space="preserve">، کارل مولر، پدر خانواده، ساخت ماشین‌ها را آغاز کرد. از سال </w:t>
      </w:r>
      <w:r w:rsidRPr="00F41593">
        <w:rPr>
          <w:rFonts w:ascii="Times New Roman" w:eastAsia="Calibri" w:hAnsi="Times New Roman" w:cs="Times New Roman"/>
          <w:b/>
          <w:bCs/>
          <w:kern w:val="2"/>
          <w:sz w:val="32"/>
          <w:szCs w:val="32"/>
          <w:rtl/>
          <w:lang w:eastAsia="en-US" w:bidi="fa-IR"/>
          <w14:ligatures w14:val="standardContextual"/>
        </w:rPr>
        <w:t>۲۰۱۱</w:t>
      </w:r>
      <w:r w:rsidRPr="00F41593">
        <w:rPr>
          <w:rFonts w:ascii="Times New Roman" w:eastAsia="Calibri" w:hAnsi="Times New Roman" w:cs="Times New Roman"/>
          <w:b/>
          <w:bCs/>
          <w:kern w:val="2"/>
          <w:sz w:val="32"/>
          <w:szCs w:val="32"/>
          <w:rtl/>
          <w:lang w:eastAsia="en-US"/>
          <w14:ligatures w14:val="standardContextual"/>
        </w:rPr>
        <w:t>، سه پسر او رهبری شرکت را بر عهده دارند. ماشین‌های مونتاژ</w:t>
      </w:r>
      <w:r w:rsidRPr="00F41593">
        <w:rPr>
          <w:rFonts w:ascii="Times New Roman" w:eastAsia="Calibri" w:hAnsi="Times New Roman" w:cs="Times New Roman"/>
          <w:b/>
          <w:bCs/>
          <w:kern w:val="2"/>
          <w:sz w:val="32"/>
          <w:szCs w:val="32"/>
          <w:lang w:eastAsia="en-US"/>
          <w14:ligatures w14:val="standardContextual"/>
        </w:rPr>
        <w:t xml:space="preserve"> </w:t>
      </w:r>
      <w:proofErr w:type="spellStart"/>
      <w:r w:rsidRPr="00F41593">
        <w:rPr>
          <w:rFonts w:ascii="Times New Roman" w:eastAsia="Calibri" w:hAnsi="Times New Roman" w:cs="Times New Roman"/>
          <w:b/>
          <w:bCs/>
          <w:kern w:val="2"/>
          <w:sz w:val="32"/>
          <w:szCs w:val="32"/>
          <w:lang w:eastAsia="en-US"/>
          <w14:ligatures w14:val="standardContextual"/>
        </w:rPr>
        <w:t>Contexo</w:t>
      </w:r>
      <w:proofErr w:type="spellEnd"/>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 xml:space="preserve">برای عملکرد فنی خوب و چندمنظوره طراحی شده‌اند. تا </w:t>
      </w:r>
      <w:r w:rsidRPr="00F41593">
        <w:rPr>
          <w:rFonts w:ascii="Times New Roman" w:eastAsia="Calibri" w:hAnsi="Times New Roman" w:cs="Times New Roman"/>
          <w:b/>
          <w:bCs/>
          <w:kern w:val="2"/>
          <w:sz w:val="32"/>
          <w:szCs w:val="32"/>
          <w:rtl/>
          <w:lang w:eastAsia="en-US" w:bidi="fa-IR"/>
          <w14:ligatures w14:val="standardContextual"/>
        </w:rPr>
        <w:t>۶۵</w:t>
      </w:r>
      <w:r w:rsidRPr="00F41593">
        <w:rPr>
          <w:rFonts w:ascii="Times New Roman" w:eastAsia="Calibri" w:hAnsi="Times New Roman" w:cs="Times New Roman"/>
          <w:b/>
          <w:bCs/>
          <w:kern w:val="2"/>
          <w:sz w:val="32"/>
          <w:szCs w:val="32"/>
          <w:rtl/>
          <w:lang w:eastAsia="en-US"/>
          <w14:ligatures w14:val="standardContextual"/>
        </w:rPr>
        <w:t xml:space="preserve"> مرحله تولید می‌تواند در یک سیستم یکپارچه شود، به عنوان مثال: مونتاژ، چاپ، اتصال، چسب‌کاری، جوش‌کاری و لیزرکاری</w:t>
      </w:r>
      <w:r w:rsidRPr="00F41593">
        <w:rPr>
          <w:rFonts w:ascii="Times New Roman" w:eastAsia="Calibri" w:hAnsi="Times New Roman" w:cs="Times New Roman"/>
          <w:b/>
          <w:bCs/>
          <w:kern w:val="2"/>
          <w:sz w:val="32"/>
          <w:szCs w:val="32"/>
          <w:lang w:eastAsia="en-US"/>
          <w14:ligatures w14:val="standardContextual"/>
        </w:rPr>
        <w:t>.</w:t>
      </w:r>
    </w:p>
    <w:p w14:paraId="5C5CF9F9"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lastRenderedPageBreak/>
        <w:t xml:space="preserve">                                            </w:t>
      </w:r>
      <w:r w:rsidRPr="00F41593">
        <w:rPr>
          <w:rFonts w:ascii="Times New Roman" w:eastAsia="Calibri" w:hAnsi="Times New Roman" w:cs="Times New Roman"/>
          <w:noProof/>
          <w:kern w:val="2"/>
          <w:sz w:val="32"/>
          <w:szCs w:val="32"/>
          <w:lang w:eastAsia="en-US"/>
          <w14:ligatures w14:val="standardContextual"/>
        </w:rPr>
        <w:drawing>
          <wp:inline distT="0" distB="0" distL="0" distR="0" wp14:anchorId="4FDF792D" wp14:editId="4B388B3D">
            <wp:extent cx="2000250" cy="29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2933700"/>
                    </a:xfrm>
                    <a:prstGeom prst="rect">
                      <a:avLst/>
                    </a:prstGeom>
                    <a:noFill/>
                    <a:ln>
                      <a:noFill/>
                    </a:ln>
                  </pic:spPr>
                </pic:pic>
              </a:graphicData>
            </a:graphic>
          </wp:inline>
        </w:drawing>
      </w:r>
    </w:p>
    <w:p w14:paraId="75EEAF54"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درپوش‌های میکی ماوس: محور ابزار چرخشی امکان مونتاژ سریع طراحی‌های غیرمعمول درپوش‌ها را فراهم می‌کند</w:t>
      </w:r>
      <w:r w:rsidRPr="00F41593">
        <w:rPr>
          <w:rFonts w:ascii="Times New Roman" w:eastAsia="Calibri" w:hAnsi="Times New Roman" w:cs="Times New Roman"/>
          <w:b/>
          <w:bCs/>
          <w:kern w:val="2"/>
          <w:sz w:val="32"/>
          <w:szCs w:val="32"/>
          <w:lang w:eastAsia="en-US"/>
          <w14:ligatures w14:val="standardContextual"/>
        </w:rPr>
        <w:t>.</w:t>
      </w:r>
    </w:p>
    <w:p w14:paraId="60C91C9B"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 xml:space="preserve">این ماشین‌ها همچنین تکنیکهائی برای تولید درپوش‌های جدید و برش خورده که توسط ماشین آلات سنتی تولید نمی شوند، در خود دارند. وقتی درپوش بر روی شفت می‌چرخد، بسته‌بندی از کنار سیستم برش عبور می‌کند و این امکان را فراهم می‌کند که نوارهایی که زیر درپوش‌های غیرمدور قرار دارند، برش داده شوند. (شکل </w:t>
      </w:r>
      <w:r w:rsidRPr="00F41593">
        <w:rPr>
          <w:rFonts w:ascii="Times New Roman" w:eastAsia="Calibri" w:hAnsi="Times New Roman" w:cs="Times New Roman"/>
          <w:b/>
          <w:bCs/>
          <w:kern w:val="2"/>
          <w:sz w:val="32"/>
          <w:szCs w:val="32"/>
          <w:rtl/>
          <w:lang w:eastAsia="en-US" w:bidi="fa-IR"/>
          <w14:ligatures w14:val="standardContextual"/>
        </w:rPr>
        <w:t>بالا)</w:t>
      </w:r>
    </w:p>
    <w:p w14:paraId="1E5B4026"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 xml:space="preserve">این که اجزای درپوش بر روی شفت‌ها قرار دارند و از بیرون فشرده نمی‌شوند، به این معنی است که حتی قطعات با سطوح حساس که </w:t>
      </w:r>
      <w:r w:rsidRPr="00F41593">
        <w:rPr>
          <w:rFonts w:ascii="Times New Roman" w:eastAsia="Calibri" w:hAnsi="Times New Roman" w:cs="Times New Roman"/>
          <w:b/>
          <w:bCs/>
          <w:kern w:val="2"/>
          <w:sz w:val="32"/>
          <w:szCs w:val="32"/>
          <w:rtl/>
          <w:lang w:eastAsia="en-US"/>
          <w14:ligatures w14:val="standardContextual"/>
        </w:rPr>
        <w:lastRenderedPageBreak/>
        <w:t>اغلب در بخش لوازم آرایشی مورد نیاز هستند، می‌توانند بدون ایجاد خراش تولید شوند</w:t>
      </w:r>
      <w:r w:rsidRPr="00F41593">
        <w:rPr>
          <w:rFonts w:ascii="Times New Roman" w:eastAsia="Calibri" w:hAnsi="Times New Roman" w:cs="Times New Roman"/>
          <w:b/>
          <w:bCs/>
          <w:kern w:val="2"/>
          <w:sz w:val="32"/>
          <w:szCs w:val="32"/>
          <w:lang w:eastAsia="en-US"/>
          <w14:ligatures w14:val="standardContextual"/>
        </w:rPr>
        <w:t>.</w:t>
      </w:r>
    </w:p>
    <w:p w14:paraId="2DB8C37A"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علاوه بر صنعت نوشیدنی، این ماشین‌ها همچنین در بخش‌های پزشکی، زیبایی و خانگی و کالاهای مصرفی نیز استفاده می‌شوند</w:t>
      </w:r>
      <w:r w:rsidRPr="00F41593">
        <w:rPr>
          <w:rFonts w:ascii="Times New Roman" w:eastAsia="Calibri" w:hAnsi="Times New Roman" w:cs="Times New Roman"/>
          <w:b/>
          <w:bCs/>
          <w:kern w:val="2"/>
          <w:sz w:val="32"/>
          <w:szCs w:val="32"/>
          <w:lang w:eastAsia="en-US"/>
          <w14:ligatures w14:val="standardContextual"/>
        </w:rPr>
        <w:t xml:space="preserve">. </w:t>
      </w:r>
    </w:p>
    <w:p w14:paraId="242FF8B6"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شرکت در حال حاضر بر روی ساخت افشانه ها مواد پاک‌کننده تمرکز دارد، حوزه‌ای که پسران می‌خواهند باآن به زودی به رهبران بازار جهانی تبدیل شوند</w:t>
      </w:r>
      <w:r w:rsidRPr="00F41593">
        <w:rPr>
          <w:rFonts w:ascii="Times New Roman" w:eastAsia="Calibri" w:hAnsi="Times New Roman" w:cs="Times New Roman"/>
          <w:b/>
          <w:bCs/>
          <w:kern w:val="2"/>
          <w:sz w:val="32"/>
          <w:szCs w:val="32"/>
          <w:lang w:eastAsia="en-US"/>
          <w14:ligatures w14:val="standardContextual"/>
        </w:rPr>
        <w:t>.</w:t>
      </w:r>
    </w:p>
    <w:p w14:paraId="5F652C57"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r w:rsidRPr="00F41593">
        <w:rPr>
          <w:rFonts w:ascii="Calibri" w:eastAsia="Calibri" w:hAnsi="Calibri" w:cs="Arial"/>
          <w:noProof/>
          <w:kern w:val="2"/>
          <w:sz w:val="22"/>
          <w:lang w:eastAsia="en-US"/>
          <w14:ligatures w14:val="standardContextual"/>
        </w:rPr>
        <w:drawing>
          <wp:inline distT="0" distB="0" distL="0" distR="0" wp14:anchorId="53427F79" wp14:editId="39211668">
            <wp:extent cx="3499455" cy="18121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9583" cy="1817420"/>
                    </a:xfrm>
                    <a:prstGeom prst="rect">
                      <a:avLst/>
                    </a:prstGeom>
                    <a:noFill/>
                    <a:ln>
                      <a:noFill/>
                    </a:ln>
                  </pic:spPr>
                </pic:pic>
              </a:graphicData>
            </a:graphic>
          </wp:inline>
        </w:drawing>
      </w:r>
    </w:p>
    <w:p w14:paraId="4762F7B9" w14:textId="3335AE77" w:rsid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p>
    <w:p w14:paraId="2D72DB55" w14:textId="2A550606" w:rsid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p>
    <w:p w14:paraId="1AD4EC39" w14:textId="75770A97" w:rsid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p>
    <w:p w14:paraId="72DE326C" w14:textId="514144E8" w:rsid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p>
    <w:p w14:paraId="4FFD52DE" w14:textId="4460FFA4" w:rsidR="00F41593" w:rsidRDefault="00F41593" w:rsidP="00F41593">
      <w:pPr>
        <w:bidi/>
        <w:spacing w:after="160" w:line="276" w:lineRule="auto"/>
        <w:jc w:val="both"/>
        <w:rPr>
          <w:rFonts w:ascii="Times New Roman" w:eastAsia="Calibri" w:hAnsi="Times New Roman" w:cs="Times New Roman"/>
          <w:b/>
          <w:bCs/>
          <w:kern w:val="2"/>
          <w:sz w:val="32"/>
          <w:szCs w:val="32"/>
          <w:rtl/>
          <w:lang w:eastAsia="en-US"/>
          <w14:ligatures w14:val="standardContextual"/>
        </w:rPr>
      </w:pPr>
    </w:p>
    <w:p w14:paraId="583C0D1F" w14:textId="77777777" w:rsidR="00F41593" w:rsidRPr="00F41593" w:rsidRDefault="00F41593" w:rsidP="00F41593">
      <w:pPr>
        <w:bidi/>
        <w:spacing w:after="160" w:line="276" w:lineRule="auto"/>
        <w:jc w:val="both"/>
        <w:rPr>
          <w:rFonts w:ascii="Times New Roman" w:eastAsia="Calibri" w:hAnsi="Times New Roman" w:cs="Times New Roman"/>
          <w:b/>
          <w:bCs/>
          <w:kern w:val="2"/>
          <w:sz w:val="32"/>
          <w:szCs w:val="32"/>
          <w:lang w:eastAsia="en-US"/>
          <w14:ligatures w14:val="standardContextual"/>
        </w:rPr>
      </w:pPr>
    </w:p>
    <w:p w14:paraId="3AC6402F" w14:textId="77777777" w:rsidR="00F41593" w:rsidRPr="00F41593" w:rsidRDefault="00F41593" w:rsidP="00F41593">
      <w:pPr>
        <w:bidi/>
        <w:spacing w:after="160" w:line="259" w:lineRule="auto"/>
        <w:jc w:val="both"/>
        <w:rPr>
          <w:rFonts w:ascii="Times New Roman" w:eastAsia="Calibri" w:hAnsi="Times New Roman" w:cs="Times New Roman"/>
          <w:bCs/>
          <w:color w:val="3494BA"/>
          <w:kern w:val="2"/>
          <w:sz w:val="32"/>
          <w:szCs w:val="32"/>
          <w:u w:val="single"/>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F41593">
        <w:rPr>
          <w:rFonts w:ascii="Times New Roman" w:eastAsia="Calibri" w:hAnsi="Times New Roman" w:cs="Times New Roman" w:hint="cs"/>
          <w:bCs/>
          <w:color w:val="3494BA"/>
          <w:kern w:val="2"/>
          <w:sz w:val="32"/>
          <w:szCs w:val="32"/>
          <w:u w:val="single"/>
          <w:rtl/>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xml:space="preserve">فرم دهی </w:t>
      </w:r>
      <w:r w:rsidRPr="00F41593">
        <w:rPr>
          <w:rFonts w:ascii="Times New Roman" w:eastAsia="Calibri" w:hAnsi="Times New Roman" w:cs="Times New Roman"/>
          <w:bCs/>
          <w:color w:val="3494BA"/>
          <w:kern w:val="2"/>
          <w:sz w:val="32"/>
          <w:szCs w:val="32"/>
          <w:u w:val="single"/>
          <w:rtl/>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w:t>
      </w:r>
      <w:r w:rsidRPr="00F41593">
        <w:rPr>
          <w:rFonts w:ascii="Times New Roman" w:eastAsia="Calibri" w:hAnsi="Times New Roman" w:cs="Times New Roman" w:hint="cs"/>
          <w:bCs/>
          <w:color w:val="3494BA"/>
          <w:kern w:val="2"/>
          <w:sz w:val="32"/>
          <w:szCs w:val="32"/>
          <w:u w:val="single"/>
          <w:rtl/>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و</w:t>
      </w:r>
      <w:r w:rsidRPr="00F41593">
        <w:rPr>
          <w:rFonts w:ascii="Times New Roman" w:eastAsia="Calibri" w:hAnsi="Times New Roman" w:cs="Times New Roman"/>
          <w:bCs/>
          <w:color w:val="3494BA"/>
          <w:kern w:val="2"/>
          <w:sz w:val="32"/>
          <w:szCs w:val="32"/>
          <w:u w:val="single"/>
          <w:rtl/>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برچسب</w:t>
      </w:r>
      <w:r w:rsidRPr="00F41593">
        <w:rPr>
          <w:rFonts w:ascii="Times New Roman" w:eastAsia="Calibri" w:hAnsi="Times New Roman" w:cs="Times New Roman" w:hint="cs"/>
          <w:bCs/>
          <w:color w:val="3494BA"/>
          <w:kern w:val="2"/>
          <w:sz w:val="32"/>
          <w:szCs w:val="32"/>
          <w:u w:val="single"/>
          <w:rtl/>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زنی</w:t>
      </w:r>
      <w:r w:rsidRPr="00F41593">
        <w:rPr>
          <w:rFonts w:ascii="Times New Roman" w:eastAsia="Calibri" w:hAnsi="Times New Roman" w:cs="Times New Roman"/>
          <w:bCs/>
          <w:color w:val="3494BA"/>
          <w:kern w:val="2"/>
          <w:sz w:val="32"/>
          <w:szCs w:val="32"/>
          <w:u w:val="single"/>
          <w:rtl/>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 </w:t>
      </w:r>
      <w:r w:rsidRPr="00F41593">
        <w:rPr>
          <w:rFonts w:ascii="Times New Roman" w:eastAsia="Calibri" w:hAnsi="Times New Roman" w:cs="Times New Roman" w:hint="cs"/>
          <w:bCs/>
          <w:color w:val="3494BA"/>
          <w:kern w:val="2"/>
          <w:sz w:val="32"/>
          <w:szCs w:val="32"/>
          <w:u w:val="single"/>
          <w:rtl/>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مسیری برای سود دهی پایدار</w:t>
      </w:r>
    </w:p>
    <w:p w14:paraId="62992BF4"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شرکت نوشیدنی </w:t>
      </w:r>
      <w:r w:rsidRPr="00F41593">
        <w:rPr>
          <w:rFonts w:ascii="Times New Roman" w:eastAsia="Calibri" w:hAnsi="Times New Roman" w:cs="Times New Roman"/>
          <w:b/>
          <w:bCs/>
          <w:kern w:val="2"/>
          <w:sz w:val="32"/>
          <w:szCs w:val="32"/>
          <w:u w:val="single"/>
          <w:lang w:eastAsia="en-US"/>
          <w14:ligatures w14:val="standardContextual"/>
        </w:rPr>
        <w:t>SACMI</w:t>
      </w:r>
      <w:r w:rsidRPr="00F41593">
        <w:rPr>
          <w:rFonts w:ascii="Calibri" w:eastAsia="Calibri" w:hAnsi="Calibri" w:cs="Arial"/>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ط</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ف</w:t>
      </w:r>
      <w:r w:rsidRPr="00F41593">
        <w:rPr>
          <w:rFonts w:ascii="Times New Roman" w:eastAsia="Calibri" w:hAnsi="Times New Roman" w:cs="Times New Roman"/>
          <w:b/>
          <w:bCs/>
          <w:kern w:val="2"/>
          <w:sz w:val="32"/>
          <w:szCs w:val="32"/>
          <w:rtl/>
          <w:lang w:eastAsia="en-US"/>
          <w14:ligatures w14:val="standardContextual"/>
        </w:rPr>
        <w:t xml:space="preserve"> وس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از محصولات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را که بر تداوم فرآ</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ند</w:t>
      </w:r>
      <w:r w:rsidRPr="00F41593">
        <w:rPr>
          <w:rFonts w:ascii="Times New Roman" w:eastAsia="Calibri" w:hAnsi="Times New Roman" w:cs="Times New Roman"/>
          <w:b/>
          <w:bCs/>
          <w:kern w:val="2"/>
          <w:sz w:val="32"/>
          <w:szCs w:val="32"/>
          <w:rtl/>
          <w:lang w:eastAsia="en-US"/>
          <w14:ligatures w14:val="standardContextual"/>
        </w:rPr>
        <w:t xml:space="preserve"> متمرکز است، ارائه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دهد،</w:t>
      </w:r>
      <w:r w:rsidRPr="00F41593">
        <w:rPr>
          <w:rFonts w:ascii="Times New Roman" w:eastAsia="Calibri" w:hAnsi="Times New Roman" w:cs="Times New Roman" w:hint="cs"/>
          <w:b/>
          <w:bCs/>
          <w:kern w:val="2"/>
          <w:sz w:val="32"/>
          <w:szCs w:val="32"/>
          <w:rtl/>
          <w:lang w:eastAsia="en-US"/>
          <w14:ligatures w14:val="standardContextual"/>
        </w:rPr>
        <w:t xml:space="preserve">این شرکت </w:t>
      </w:r>
      <w:r w:rsidRPr="00F41593">
        <w:rPr>
          <w:rFonts w:ascii="Times New Roman" w:eastAsia="Calibri" w:hAnsi="Times New Roman" w:cs="Times New Roman"/>
          <w:b/>
          <w:bCs/>
          <w:kern w:val="2"/>
          <w:sz w:val="32"/>
          <w:szCs w:val="32"/>
          <w:rtl/>
          <w:lang w:eastAsia="en-US"/>
          <w14:ligatures w14:val="standardContextual"/>
        </w:rPr>
        <w:t>با</w:t>
      </w:r>
      <w:r w:rsidRPr="00F41593">
        <w:rPr>
          <w:rFonts w:ascii="Times New Roman" w:eastAsia="Calibri" w:hAnsi="Times New Roman" w:cs="Times New Roman" w:hint="cs"/>
          <w:b/>
          <w:bCs/>
          <w:kern w:val="2"/>
          <w:sz w:val="32"/>
          <w:szCs w:val="32"/>
          <w:rtl/>
          <w:lang w:eastAsia="en-US"/>
          <w14:ligatures w14:val="standardContextual"/>
        </w:rPr>
        <w:t xml:space="preserve"> ارائه</w:t>
      </w:r>
      <w:r w:rsidRPr="00F41593">
        <w:rPr>
          <w:rFonts w:ascii="Times New Roman" w:eastAsia="Calibri" w:hAnsi="Times New Roman" w:cs="Times New Roman"/>
          <w:b/>
          <w:bCs/>
          <w:kern w:val="2"/>
          <w:sz w:val="32"/>
          <w:szCs w:val="32"/>
          <w:rtl/>
          <w:lang w:eastAsia="en-US"/>
          <w14:ligatures w14:val="standardContextual"/>
        </w:rPr>
        <w:t xml:space="preserve">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جدید </w:t>
      </w:r>
      <w:r w:rsidRPr="00F41593">
        <w:rPr>
          <w:rFonts w:ascii="Times New Roman" w:eastAsia="Calibri" w:hAnsi="Times New Roman" w:cs="Times New Roman"/>
          <w:b/>
          <w:bCs/>
          <w:kern w:val="2"/>
          <w:sz w:val="32"/>
          <w:szCs w:val="32"/>
          <w:rtl/>
          <w:lang w:eastAsia="en-US"/>
          <w14:ligatures w14:val="standardContextual"/>
        </w:rPr>
        <w:t xml:space="preserve"> آماده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پشت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بان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از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جاد</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زنج</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ره</w:t>
      </w:r>
      <w:r w:rsidRPr="00F41593">
        <w:rPr>
          <w:rFonts w:ascii="Times New Roman" w:eastAsia="Calibri" w:hAnsi="Times New Roman" w:cs="Times New Roman"/>
          <w:b/>
          <w:bCs/>
          <w:kern w:val="2"/>
          <w:sz w:val="32"/>
          <w:szCs w:val="32"/>
          <w:rtl/>
          <w:lang w:eastAsia="en-US"/>
          <w14:ligatures w14:val="standardContextual"/>
        </w:rPr>
        <w:t xml:space="preserve">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hint="cs"/>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رز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قابل برگشت در صنعت  مواد غذا</w:t>
      </w:r>
      <w:r w:rsidRPr="00F41593">
        <w:rPr>
          <w:rFonts w:ascii="Times New Roman" w:eastAsia="Calibri" w:hAnsi="Times New Roman" w:cs="Times New Roman" w:hint="cs"/>
          <w:b/>
          <w:bCs/>
          <w:kern w:val="2"/>
          <w:sz w:val="32"/>
          <w:szCs w:val="32"/>
          <w:rtl/>
          <w:lang w:eastAsia="en-US"/>
          <w14:ligatures w14:val="standardContextual"/>
        </w:rPr>
        <w:t>یی است.</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تاسیس </w:t>
      </w:r>
      <w:r w:rsidRPr="00F41593">
        <w:rPr>
          <w:rFonts w:ascii="Times New Roman" w:eastAsia="Calibri" w:hAnsi="Times New Roman" w:cs="Times New Roman"/>
          <w:b/>
          <w:bCs/>
          <w:kern w:val="2"/>
          <w:sz w:val="32"/>
          <w:szCs w:val="32"/>
          <w:rtl/>
          <w:lang w:eastAsia="en-US"/>
          <w14:ligatures w14:val="standardContextual"/>
        </w:rPr>
        <w:t>"مرکز بسته بند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شرکت  نشانگر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توانائ</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است</w:t>
      </w:r>
      <w:r w:rsidRPr="00F41593">
        <w:rPr>
          <w:rFonts w:ascii="Times New Roman" w:eastAsia="Calibri" w:hAnsi="Times New Roman" w:cs="Times New Roman" w:hint="cs"/>
          <w:b/>
          <w:bCs/>
          <w:kern w:val="2"/>
          <w:sz w:val="32"/>
          <w:szCs w:val="32"/>
          <w:rtl/>
          <w:lang w:eastAsia="en-US"/>
          <w14:ligatures w14:val="standardContextual"/>
        </w:rPr>
        <w:t xml:space="preserve"> .</w:t>
      </w:r>
    </w:p>
    <w:p w14:paraId="29382A86"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lang w:eastAsia="en-US"/>
          <w14:ligatures w14:val="standardContextual"/>
        </w:rPr>
      </w:pPr>
      <w:r w:rsidRPr="00F41593">
        <w:rPr>
          <w:rFonts w:ascii="Calibri" w:eastAsia="Calibri" w:hAnsi="Calibri" w:cs="Arial"/>
          <w:noProof/>
          <w:kern w:val="2"/>
          <w:sz w:val="32"/>
          <w:szCs w:val="32"/>
          <w:lang w:eastAsia="en-US"/>
          <w14:ligatures w14:val="standardContextual"/>
        </w:rPr>
        <w:drawing>
          <wp:inline distT="0" distB="0" distL="0" distR="0" wp14:anchorId="45655844" wp14:editId="5BF8034A">
            <wp:extent cx="3499485" cy="19627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9485" cy="1962785"/>
                    </a:xfrm>
                    <a:prstGeom prst="rect">
                      <a:avLst/>
                    </a:prstGeom>
                    <a:noFill/>
                    <a:ln>
                      <a:noFill/>
                    </a:ln>
                  </pic:spPr>
                </pic:pic>
              </a:graphicData>
            </a:graphic>
          </wp:inline>
        </w:drawing>
      </w:r>
    </w:p>
    <w:p w14:paraId="6AC42C52"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 رازاین مرکز </w:t>
      </w:r>
      <w:r w:rsidRPr="00F41593">
        <w:rPr>
          <w:rFonts w:ascii="Times New Roman" w:eastAsia="Calibri" w:hAnsi="Times New Roman" w:cs="Times New Roman"/>
          <w:b/>
          <w:bCs/>
          <w:kern w:val="2"/>
          <w:sz w:val="32"/>
          <w:szCs w:val="32"/>
          <w:rtl/>
          <w:lang w:eastAsia="en-US"/>
          <w14:ligatures w14:val="standardContextual"/>
        </w:rPr>
        <w:t>طیف وسیعی از</w:t>
      </w:r>
      <w:r w:rsidRPr="00F41593">
        <w:rPr>
          <w:rFonts w:ascii="Times New Roman" w:eastAsia="Calibri" w:hAnsi="Times New Roman" w:cs="Times New Roman" w:hint="cs"/>
          <w:b/>
          <w:bCs/>
          <w:kern w:val="2"/>
          <w:sz w:val="32"/>
          <w:szCs w:val="32"/>
          <w:rtl/>
          <w:lang w:eastAsia="en-US"/>
          <w14:ligatures w14:val="standardContextual"/>
        </w:rPr>
        <w:t>ابداع</w:t>
      </w:r>
      <w:r w:rsidRPr="00F41593">
        <w:rPr>
          <w:rFonts w:ascii="Times New Roman" w:eastAsia="Calibri" w:hAnsi="Times New Roman" w:cs="Times New Roman"/>
          <w:b/>
          <w:bCs/>
          <w:kern w:val="2"/>
          <w:sz w:val="32"/>
          <w:szCs w:val="32"/>
          <w:rtl/>
          <w:lang w:eastAsia="en-US"/>
          <w14:ligatures w14:val="standardContextual"/>
        </w:rPr>
        <w:t xml:space="preserve"> فن آوری های بسته بندی نوشیدنی و مواد غذایی</w:t>
      </w:r>
      <w:r w:rsidRPr="00F41593">
        <w:rPr>
          <w:rFonts w:ascii="Times New Roman" w:eastAsia="Calibri" w:hAnsi="Times New Roman" w:cs="Times New Roman" w:hint="cs"/>
          <w:b/>
          <w:bCs/>
          <w:kern w:val="2"/>
          <w:sz w:val="32"/>
          <w:szCs w:val="32"/>
          <w:rtl/>
          <w:lang w:eastAsia="en-US"/>
          <w14:ligatures w14:val="standardContextual"/>
        </w:rPr>
        <w:t xml:space="preserve"> بوده </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و وجود</w:t>
      </w:r>
      <w:r w:rsidRPr="00F41593">
        <w:rPr>
          <w:rFonts w:ascii="Times New Roman" w:eastAsia="Calibri" w:hAnsi="Times New Roman" w:cs="Times New Roman"/>
          <w:b/>
          <w:bCs/>
          <w:kern w:val="2"/>
          <w:sz w:val="32"/>
          <w:szCs w:val="32"/>
          <w:rtl/>
          <w:lang w:eastAsia="en-US"/>
          <w14:ligatures w14:val="standardContextual"/>
        </w:rPr>
        <w:t xml:space="preserve"> پایداری</w:t>
      </w:r>
      <w:r w:rsidRPr="00F41593">
        <w:rPr>
          <w:rFonts w:ascii="Times New Roman" w:eastAsia="Calibri" w:hAnsi="Times New Roman" w:cs="Times New Roman" w:hint="cs"/>
          <w:b/>
          <w:bCs/>
          <w:kern w:val="2"/>
          <w:sz w:val="32"/>
          <w:szCs w:val="32"/>
          <w:rtl/>
          <w:lang w:eastAsia="en-US"/>
          <w14:ligatures w14:val="standardContextual"/>
        </w:rPr>
        <w:t xml:space="preserve"> وتداوم</w:t>
      </w:r>
      <w:r w:rsidRPr="00F41593">
        <w:rPr>
          <w:rFonts w:ascii="Times New Roman" w:eastAsia="Calibri" w:hAnsi="Times New Roman" w:cs="Times New Roman"/>
          <w:b/>
          <w:bCs/>
          <w:kern w:val="2"/>
          <w:sz w:val="32"/>
          <w:szCs w:val="32"/>
          <w:rtl/>
          <w:lang w:eastAsia="en-US"/>
          <w14:ligatures w14:val="standardContextual"/>
        </w:rPr>
        <w:t xml:space="preserve"> در هسته اصلی آن است </w:t>
      </w:r>
      <w:r w:rsidRPr="00F41593">
        <w:rPr>
          <w:rFonts w:ascii="Times New Roman" w:eastAsia="Calibri" w:hAnsi="Times New Roman" w:cs="Times New Roman" w:hint="cs"/>
          <w:b/>
          <w:bCs/>
          <w:kern w:val="2"/>
          <w:sz w:val="32"/>
          <w:szCs w:val="32"/>
          <w:rtl/>
          <w:lang w:eastAsia="en-US"/>
          <w14:ligatures w14:val="standardContextual"/>
        </w:rPr>
        <w:t>این شرکت</w:t>
      </w:r>
      <w:r w:rsidRPr="00F41593">
        <w:rPr>
          <w:rFonts w:ascii="Times New Roman" w:eastAsia="Calibri" w:hAnsi="Times New Roman" w:cs="Times New Roman"/>
          <w:b/>
          <w:bCs/>
          <w:kern w:val="2"/>
          <w:sz w:val="32"/>
          <w:szCs w:val="32"/>
          <w:rtl/>
          <w:lang w:eastAsia="en-US"/>
          <w14:ligatures w14:val="standardContextual"/>
        </w:rPr>
        <w:t xml:space="preserve"> راه حل هایی را برای کمک به مشتریان خود در سازگاری با "</w:t>
      </w:r>
      <w:r w:rsidRPr="00F41593">
        <w:rPr>
          <w:rFonts w:ascii="Times New Roman" w:eastAsia="Calibri" w:hAnsi="Times New Roman" w:cs="Times New Roman" w:hint="cs"/>
          <w:b/>
          <w:bCs/>
          <w:kern w:val="2"/>
          <w:sz w:val="32"/>
          <w:szCs w:val="32"/>
          <w:rtl/>
          <w:lang w:eastAsia="en-US"/>
          <w14:ligatures w14:val="standardContextual"/>
        </w:rPr>
        <w:t>سود دهی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در</w:t>
      </w:r>
      <w:r w:rsidRPr="00F41593">
        <w:rPr>
          <w:rFonts w:ascii="Times New Roman" w:eastAsia="Calibri" w:hAnsi="Times New Roman" w:cs="Times New Roman"/>
          <w:b/>
          <w:bCs/>
          <w:kern w:val="2"/>
          <w:sz w:val="32"/>
          <w:szCs w:val="32"/>
          <w:rtl/>
          <w:lang w:eastAsia="en-US"/>
          <w14:ligatures w14:val="standardContextual"/>
        </w:rPr>
        <w:t>این بخش</w:t>
      </w:r>
      <w:r w:rsidRPr="00F41593">
        <w:rPr>
          <w:rFonts w:ascii="Times New Roman" w:eastAsia="Calibri" w:hAnsi="Times New Roman" w:cs="Times New Roman" w:hint="cs"/>
          <w:b/>
          <w:bCs/>
          <w:kern w:val="2"/>
          <w:sz w:val="32"/>
          <w:szCs w:val="32"/>
          <w:rtl/>
          <w:lang w:eastAsia="en-US"/>
          <w14:ligatures w14:val="standardContextual"/>
        </w:rPr>
        <w:t xml:space="preserve"> ارائه وطراحی</w:t>
      </w:r>
      <w:r w:rsidRPr="00F41593">
        <w:rPr>
          <w:rFonts w:ascii="Times New Roman" w:eastAsia="Calibri" w:hAnsi="Times New Roman" w:cs="Times New Roman"/>
          <w:b/>
          <w:bCs/>
          <w:kern w:val="2"/>
          <w:sz w:val="32"/>
          <w:szCs w:val="32"/>
          <w:rtl/>
          <w:lang w:eastAsia="en-US"/>
          <w14:ligatures w14:val="standardContextual"/>
        </w:rPr>
        <w:t xml:space="preserve"> می ک</w:t>
      </w:r>
      <w:r w:rsidRPr="00F41593">
        <w:rPr>
          <w:rFonts w:ascii="Times New Roman" w:eastAsia="Calibri" w:hAnsi="Times New Roman" w:cs="Times New Roman" w:hint="cs"/>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د</w:t>
      </w:r>
      <w:r w:rsidRPr="00F41593">
        <w:rPr>
          <w:rFonts w:ascii="Times New Roman" w:eastAsia="Calibri" w:hAnsi="Times New Roman" w:cs="Times New Roman" w:hint="cs"/>
          <w:b/>
          <w:bCs/>
          <w:kern w:val="2"/>
          <w:sz w:val="32"/>
          <w:szCs w:val="32"/>
          <w:rtl/>
          <w:lang w:eastAsia="en-US"/>
          <w14:ligatures w14:val="standardContextual"/>
        </w:rPr>
        <w:t>.</w:t>
      </w:r>
    </w:p>
    <w:p w14:paraId="02E5373C"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 xml:space="preserve">سودآوری و استانداردهای جدید </w:t>
      </w:r>
      <w:r w:rsidRPr="00F41593">
        <w:rPr>
          <w:rFonts w:ascii="Times New Roman" w:eastAsia="Calibri" w:hAnsi="Times New Roman" w:cs="Times New Roman" w:hint="cs"/>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مفاهیم کلیدی هستند</w:t>
      </w:r>
      <w:r w:rsidRPr="00F41593">
        <w:rPr>
          <w:rFonts w:ascii="Times New Roman" w:eastAsia="Calibri" w:hAnsi="Times New Roman" w:cs="Times New Roman" w:hint="cs"/>
          <w:b/>
          <w:bCs/>
          <w:kern w:val="2"/>
          <w:sz w:val="32"/>
          <w:szCs w:val="32"/>
          <w:rtl/>
          <w:lang w:eastAsia="en-US"/>
          <w14:ligatures w14:val="standardContextual"/>
        </w:rPr>
        <w:t xml:space="preserve"> که </w:t>
      </w:r>
      <w:r w:rsidRPr="00F41593">
        <w:rPr>
          <w:rFonts w:ascii="Times New Roman" w:eastAsia="Calibri" w:hAnsi="Times New Roman" w:cs="Times New Roman"/>
          <w:b/>
          <w:bCs/>
          <w:kern w:val="2"/>
          <w:sz w:val="32"/>
          <w:szCs w:val="32"/>
          <w:rtl/>
          <w:lang w:eastAsia="en-US"/>
          <w14:ligatures w14:val="standardContextual"/>
        </w:rPr>
        <w:t xml:space="preserve">آنها </w:t>
      </w:r>
      <w:r w:rsidRPr="00F41593">
        <w:rPr>
          <w:rFonts w:ascii="Times New Roman" w:eastAsia="Calibri" w:hAnsi="Times New Roman" w:cs="Times New Roman" w:hint="cs"/>
          <w:b/>
          <w:bCs/>
          <w:kern w:val="2"/>
          <w:sz w:val="32"/>
          <w:szCs w:val="32"/>
          <w:rtl/>
          <w:lang w:eastAsia="en-US"/>
          <w14:ligatures w14:val="standardContextual"/>
        </w:rPr>
        <w:t xml:space="preserve">دراین </w:t>
      </w:r>
      <w:r w:rsidRPr="00F41593">
        <w:rPr>
          <w:rFonts w:ascii="Times New Roman" w:eastAsia="Calibri" w:hAnsi="Times New Roman" w:cs="Times New Roman"/>
          <w:b/>
          <w:bCs/>
          <w:kern w:val="2"/>
          <w:sz w:val="32"/>
          <w:szCs w:val="32"/>
          <w:rtl/>
          <w:lang w:eastAsia="en-US"/>
          <w14:ligatures w14:val="standardContextual"/>
        </w:rPr>
        <w:t>رقابت راه حل های پیشنهادی را با سهولت</w:t>
      </w:r>
      <w:r w:rsidRPr="00F41593">
        <w:rPr>
          <w:rFonts w:ascii="Times New Roman" w:eastAsia="Calibri" w:hAnsi="Times New Roman" w:cs="Times New Roman" w:hint="cs"/>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د</w:t>
      </w:r>
      <w:r w:rsidRPr="00F41593">
        <w:rPr>
          <w:rFonts w:ascii="Times New Roman" w:eastAsia="Calibri" w:hAnsi="Times New Roman" w:cs="Times New Roman" w:hint="cs"/>
          <w:b/>
          <w:bCs/>
          <w:kern w:val="2"/>
          <w:sz w:val="32"/>
          <w:szCs w:val="32"/>
          <w:rtl/>
          <w:lang w:eastAsia="en-US"/>
          <w14:ligatures w14:val="standardContextual"/>
        </w:rPr>
        <w:t xml:space="preserve">ر جهت </w:t>
      </w:r>
      <w:r w:rsidRPr="00F41593">
        <w:rPr>
          <w:rFonts w:ascii="Times New Roman" w:eastAsia="Calibri" w:hAnsi="Times New Roman" w:cs="Times New Roman"/>
          <w:b/>
          <w:bCs/>
          <w:kern w:val="2"/>
          <w:sz w:val="32"/>
          <w:szCs w:val="32"/>
          <w:rtl/>
          <w:lang w:eastAsia="en-US"/>
          <w14:ligatures w14:val="standardContextual"/>
        </w:rPr>
        <w:t>تبدیل تکنولوژیکی</w:t>
      </w:r>
      <w:r w:rsidRPr="00F41593">
        <w:rPr>
          <w:rFonts w:ascii="Times New Roman" w:eastAsia="Calibri" w:hAnsi="Times New Roman" w:cs="Times New Roman" w:hint="cs"/>
          <w:b/>
          <w:bCs/>
          <w:kern w:val="2"/>
          <w:sz w:val="32"/>
          <w:szCs w:val="32"/>
          <w:rtl/>
          <w:lang w:eastAsia="en-US"/>
          <w14:ligatures w14:val="standardContextual"/>
        </w:rPr>
        <w:t xml:space="preserve"> به فرآیندها وابزارها</w:t>
      </w:r>
      <w:r w:rsidRPr="00F41593">
        <w:rPr>
          <w:rFonts w:ascii="Times New Roman" w:eastAsia="Calibri" w:hAnsi="Times New Roman" w:cs="Times New Roman"/>
          <w:b/>
          <w:bCs/>
          <w:kern w:val="2"/>
          <w:sz w:val="32"/>
          <w:szCs w:val="32"/>
          <w:rtl/>
          <w:lang w:eastAsia="en-US"/>
          <w14:ligatures w14:val="standardContextual"/>
        </w:rPr>
        <w:t xml:space="preserve"> به سمت یک روش</w:t>
      </w:r>
      <w:r w:rsidRPr="00F41593">
        <w:rPr>
          <w:rFonts w:ascii="Times New Roman" w:eastAsia="Calibri" w:hAnsi="Times New Roman" w:cs="Times New Roman" w:hint="cs"/>
          <w:b/>
          <w:bCs/>
          <w:kern w:val="2"/>
          <w:sz w:val="32"/>
          <w:szCs w:val="32"/>
          <w:rtl/>
          <w:lang w:eastAsia="en-US"/>
          <w14:ligatures w14:val="standardContextual"/>
        </w:rPr>
        <w:t xml:space="preserve"> خردمندانه </w:t>
      </w:r>
      <w:r w:rsidRPr="00F41593">
        <w:rPr>
          <w:rFonts w:ascii="Times New Roman" w:eastAsia="Calibri" w:hAnsi="Times New Roman" w:cs="Times New Roman"/>
          <w:b/>
          <w:bCs/>
          <w:kern w:val="2"/>
          <w:sz w:val="32"/>
          <w:szCs w:val="32"/>
          <w:rtl/>
          <w:lang w:eastAsia="en-US"/>
          <w14:ligatures w14:val="standardContextual"/>
        </w:rPr>
        <w:t xml:space="preserve">تر و </w:t>
      </w:r>
      <w:r w:rsidRPr="00F41593">
        <w:rPr>
          <w:rFonts w:ascii="Times New Roman" w:eastAsia="Calibri" w:hAnsi="Times New Roman" w:cs="Times New Roman" w:hint="cs"/>
          <w:b/>
          <w:bCs/>
          <w:kern w:val="2"/>
          <w:sz w:val="32"/>
          <w:szCs w:val="32"/>
          <w:rtl/>
          <w:lang w:eastAsia="en-US"/>
          <w14:ligatures w14:val="standardContextual"/>
        </w:rPr>
        <w:t>موثر</w:t>
      </w:r>
      <w:r w:rsidRPr="00F41593">
        <w:rPr>
          <w:rFonts w:ascii="Times New Roman" w:eastAsia="Calibri" w:hAnsi="Times New Roman" w:cs="Times New Roman"/>
          <w:b/>
          <w:bCs/>
          <w:kern w:val="2"/>
          <w:sz w:val="32"/>
          <w:szCs w:val="32"/>
          <w:rtl/>
          <w:lang w:eastAsia="en-US"/>
          <w14:ligatures w14:val="standardContextual"/>
        </w:rPr>
        <w:t xml:space="preserve">تر </w:t>
      </w:r>
      <w:r w:rsidRPr="00F41593">
        <w:rPr>
          <w:rFonts w:ascii="Times New Roman" w:eastAsia="Calibri" w:hAnsi="Times New Roman" w:cs="Times New Roman" w:hint="cs"/>
          <w:b/>
          <w:bCs/>
          <w:kern w:val="2"/>
          <w:sz w:val="32"/>
          <w:szCs w:val="32"/>
          <w:rtl/>
          <w:lang w:eastAsia="en-US"/>
          <w14:ligatures w14:val="standardContextual"/>
        </w:rPr>
        <w:t>در</w:t>
      </w:r>
      <w:r w:rsidRPr="00F41593">
        <w:rPr>
          <w:rFonts w:ascii="Times New Roman" w:eastAsia="Calibri" w:hAnsi="Times New Roman" w:cs="Times New Roman"/>
          <w:b/>
          <w:bCs/>
          <w:kern w:val="2"/>
          <w:sz w:val="32"/>
          <w:szCs w:val="32"/>
          <w:rtl/>
          <w:lang w:eastAsia="en-US"/>
          <w14:ligatures w14:val="standardContextual"/>
        </w:rPr>
        <w:t xml:space="preserve">تولید </w:t>
      </w:r>
      <w:r w:rsidRPr="00F41593">
        <w:rPr>
          <w:rFonts w:ascii="Times New Roman" w:eastAsia="Calibri" w:hAnsi="Times New Roman" w:cs="Times New Roman" w:hint="cs"/>
          <w:b/>
          <w:bCs/>
          <w:kern w:val="2"/>
          <w:sz w:val="32"/>
          <w:szCs w:val="32"/>
          <w:rtl/>
          <w:lang w:eastAsia="en-US"/>
          <w14:ligatures w14:val="standardContextual"/>
        </w:rPr>
        <w:t xml:space="preserve">هدایت </w:t>
      </w:r>
      <w:r w:rsidRPr="00F41593">
        <w:rPr>
          <w:rFonts w:ascii="Times New Roman" w:eastAsia="Calibri" w:hAnsi="Times New Roman" w:cs="Times New Roman"/>
          <w:b/>
          <w:bCs/>
          <w:kern w:val="2"/>
          <w:sz w:val="32"/>
          <w:szCs w:val="32"/>
          <w:rtl/>
          <w:lang w:eastAsia="en-US"/>
          <w14:ligatures w14:val="standardContextual"/>
        </w:rPr>
        <w:t xml:space="preserve"> می کنند ، </w:t>
      </w:r>
    </w:p>
    <w:p w14:paraId="2E84AC6D"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lastRenderedPageBreak/>
        <w:t xml:space="preserve">در عین حال بهترین تجربه مصرف کننده را برای </w:t>
      </w:r>
      <w:r w:rsidRPr="00F41593">
        <w:rPr>
          <w:rFonts w:ascii="Times New Roman" w:eastAsia="Calibri" w:hAnsi="Times New Roman" w:cs="Times New Roman" w:hint="cs"/>
          <w:b/>
          <w:bCs/>
          <w:kern w:val="2"/>
          <w:sz w:val="32"/>
          <w:szCs w:val="32"/>
          <w:rtl/>
          <w:lang w:eastAsia="en-US"/>
          <w14:ligatures w14:val="standardContextual"/>
        </w:rPr>
        <w:t>تولید کنندگان</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صنایع نوشیدنی وغذای که </w:t>
      </w:r>
      <w:r w:rsidRPr="00F41593">
        <w:rPr>
          <w:rFonts w:ascii="Times New Roman" w:eastAsia="Calibri" w:hAnsi="Times New Roman" w:cs="Times New Roman"/>
          <w:b/>
          <w:bCs/>
          <w:kern w:val="2"/>
          <w:sz w:val="32"/>
          <w:szCs w:val="32"/>
          <w:rtl/>
          <w:lang w:eastAsia="en-US"/>
          <w14:ligatures w14:val="standardContextual"/>
        </w:rPr>
        <w:t>حاوی هزینه های سرمایه گذاری و</w:t>
      </w:r>
      <w:r w:rsidRPr="00F41593">
        <w:rPr>
          <w:rFonts w:ascii="Times New Roman" w:eastAsia="Calibri" w:hAnsi="Times New Roman" w:cs="Times New Roman" w:hint="cs"/>
          <w:b/>
          <w:bCs/>
          <w:kern w:val="2"/>
          <w:sz w:val="32"/>
          <w:szCs w:val="32"/>
          <w:rtl/>
          <w:lang w:eastAsia="en-US"/>
          <w14:ligatures w14:val="standardContextual"/>
        </w:rPr>
        <w:t>راه اندازی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خط تولید است </w:t>
      </w:r>
      <w:r w:rsidRPr="00F41593">
        <w:rPr>
          <w:rFonts w:ascii="Times New Roman" w:eastAsia="Calibri" w:hAnsi="Times New Roman" w:cs="Times New Roman"/>
          <w:b/>
          <w:bCs/>
          <w:kern w:val="2"/>
          <w:sz w:val="32"/>
          <w:szCs w:val="32"/>
          <w:rtl/>
          <w:lang w:eastAsia="en-US"/>
          <w14:ligatures w14:val="standardContextual"/>
        </w:rPr>
        <w:t xml:space="preserve">ارائه می دهند. </w:t>
      </w:r>
    </w:p>
    <w:p w14:paraId="32D78AD9" w14:textId="77777777" w:rsidR="00F41593" w:rsidRPr="00F41593" w:rsidRDefault="00F41593" w:rsidP="00F41593">
      <w:pPr>
        <w:bidi/>
        <w:spacing w:after="160" w:line="259" w:lineRule="auto"/>
        <w:jc w:val="both"/>
        <w:rPr>
          <w:rFonts w:ascii="Times New Roman" w:eastAsia="Calibri" w:hAnsi="Times New Roman" w:cs="Times New Roman"/>
          <w:kern w:val="2"/>
          <w:sz w:val="32"/>
          <w:szCs w:val="32"/>
          <w:lang w:eastAsia="en-US"/>
          <w14:ligatures w14:val="standardContextual"/>
        </w:rPr>
      </w:pPr>
      <w:r w:rsidRPr="00F41593">
        <w:rPr>
          <w:rFonts w:ascii="Times New Roman" w:eastAsia="Calibri" w:hAnsi="Times New Roman" w:cs="Times New Roman" w:hint="cs"/>
          <w:b/>
          <w:bCs/>
          <w:kern w:val="2"/>
          <w:sz w:val="32"/>
          <w:szCs w:val="32"/>
          <w:rtl/>
          <w:lang w:eastAsia="en-US"/>
          <w14:ligatures w14:val="standardContextual"/>
        </w:rPr>
        <w:t>"</w:t>
      </w:r>
      <w:r w:rsidRPr="00F41593">
        <w:rPr>
          <w:rFonts w:ascii="Times New Roman" w:eastAsia="Calibri" w:hAnsi="Times New Roman" w:cs="Times New Roman"/>
          <w:b/>
          <w:bCs/>
          <w:kern w:val="2"/>
          <w:sz w:val="32"/>
          <w:szCs w:val="32"/>
          <w:rtl/>
          <w:lang w:eastAsia="en-US"/>
          <w14:ligatures w14:val="standardContextual"/>
        </w:rPr>
        <w:t xml:space="preserve">راه حل های جدید در محدوده دستگاه </w:t>
      </w:r>
      <w:r w:rsidRPr="00F41593">
        <w:rPr>
          <w:rFonts w:ascii="Times New Roman" w:eastAsia="Calibri" w:hAnsi="Times New Roman" w:cs="Times New Roman" w:hint="cs"/>
          <w:b/>
          <w:bCs/>
          <w:kern w:val="2"/>
          <w:sz w:val="32"/>
          <w:szCs w:val="32"/>
          <w:rtl/>
          <w:lang w:eastAsia="en-US"/>
          <w14:ligatures w14:val="standardContextual"/>
        </w:rPr>
        <w:t xml:space="preserve">ها وابزارهای </w:t>
      </w:r>
      <w:r w:rsidRPr="00F41593">
        <w:rPr>
          <w:rFonts w:ascii="Times New Roman" w:eastAsia="Calibri" w:hAnsi="Times New Roman" w:cs="Times New Roman"/>
          <w:b/>
          <w:bCs/>
          <w:kern w:val="2"/>
          <w:sz w:val="32"/>
          <w:szCs w:val="32"/>
          <w:rtl/>
          <w:lang w:eastAsia="en-US"/>
          <w14:ligatures w14:val="standardContextual"/>
        </w:rPr>
        <w:t>استاندارد</w:t>
      </w:r>
      <w:r w:rsidRPr="00F41593">
        <w:rPr>
          <w:rFonts w:ascii="Times New Roman" w:eastAsia="Calibri" w:hAnsi="Times New Roman" w:cs="Times New Roman" w:hint="cs"/>
          <w:b/>
          <w:bCs/>
          <w:kern w:val="2"/>
          <w:sz w:val="32"/>
          <w:szCs w:val="32"/>
          <w:rtl/>
          <w:lang w:eastAsia="en-US"/>
          <w14:ligatures w14:val="standardContextual"/>
        </w:rPr>
        <w:t>"</w:t>
      </w:r>
      <w:r w:rsidRPr="00F41593">
        <w:rPr>
          <w:rFonts w:ascii="Times New Roman" w:eastAsia="Calibri" w:hAnsi="Times New Roman" w:cs="Times New Roman"/>
          <w:b/>
          <w:bCs/>
          <w:kern w:val="2"/>
          <w:sz w:val="32"/>
          <w:szCs w:val="32"/>
          <w:rtl/>
          <w:lang w:eastAsia="en-US"/>
          <w14:ligatures w14:val="standardContextual"/>
        </w:rPr>
        <w:t>.</w:t>
      </w:r>
      <w:r w:rsidRPr="00F41593">
        <w:rPr>
          <w:rFonts w:ascii="Times New Roman" w:eastAsia="Calibri" w:hAnsi="Times New Roman" w:cs="Times New Roman"/>
          <w:kern w:val="2"/>
          <w:sz w:val="32"/>
          <w:szCs w:val="32"/>
          <w:rtl/>
          <w:lang w:eastAsia="en-US"/>
          <w14:ligatures w14:val="standardContextual"/>
        </w:rPr>
        <w:t xml:space="preserve"> </w:t>
      </w:r>
    </w:p>
    <w:p w14:paraId="11F6689F" w14:textId="77777777" w:rsidR="00F41593" w:rsidRPr="00F41593" w:rsidRDefault="00F41593" w:rsidP="00F41593">
      <w:pPr>
        <w:bidi/>
        <w:spacing w:after="160" w:line="259" w:lineRule="auto"/>
        <w:jc w:val="both"/>
        <w:rPr>
          <w:rFonts w:ascii="Times New Roman" w:eastAsia="Calibri" w:hAnsi="Times New Roman" w:cs="Times New Roman"/>
          <w:kern w:val="2"/>
          <w:sz w:val="32"/>
          <w:szCs w:val="32"/>
          <w:rtl/>
          <w:lang w:eastAsia="en-US"/>
          <w14:ligatures w14:val="standardContextual"/>
        </w:rPr>
      </w:pPr>
      <w:r w:rsidRPr="00F41593">
        <w:rPr>
          <w:rFonts w:ascii="Calibri" w:eastAsia="Calibri" w:hAnsi="Calibri" w:cs="Arial"/>
          <w:noProof/>
          <w:kern w:val="2"/>
          <w:sz w:val="32"/>
          <w:szCs w:val="32"/>
          <w:lang w:eastAsia="en-US"/>
          <w14:ligatures w14:val="standardContextual"/>
        </w:rPr>
        <w:drawing>
          <wp:inline distT="0" distB="0" distL="0" distR="0" wp14:anchorId="54A31EE0" wp14:editId="10E44DEC">
            <wp:extent cx="3514163" cy="19701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2105" cy="1980175"/>
                    </a:xfrm>
                    <a:prstGeom prst="rect">
                      <a:avLst/>
                    </a:prstGeom>
                    <a:noFill/>
                    <a:ln>
                      <a:noFill/>
                    </a:ln>
                  </pic:spPr>
                </pic:pic>
              </a:graphicData>
            </a:graphic>
          </wp:inline>
        </w:drawing>
      </w:r>
    </w:p>
    <w:p w14:paraId="351861AC"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توسعه زنجیره تأمین</w:t>
      </w:r>
      <w:r w:rsidRPr="00F41593">
        <w:rPr>
          <w:rFonts w:ascii="Times New Roman" w:eastAsia="Calibri" w:hAnsi="Times New Roman" w:cs="Times New Roman"/>
          <w:b/>
          <w:bCs/>
          <w:kern w:val="2"/>
          <w:sz w:val="32"/>
          <w:szCs w:val="32"/>
          <w:lang w:eastAsia="en-US"/>
          <w14:ligatures w14:val="standardContextual"/>
        </w:rPr>
        <w:t xml:space="preserve"> PET </w:t>
      </w:r>
      <w:r w:rsidRPr="00F41593">
        <w:rPr>
          <w:rFonts w:ascii="Times New Roman" w:eastAsia="Calibri" w:hAnsi="Times New Roman" w:cs="Times New Roman"/>
          <w:b/>
          <w:bCs/>
          <w:kern w:val="2"/>
          <w:sz w:val="32"/>
          <w:szCs w:val="32"/>
          <w:rtl/>
          <w:lang w:eastAsia="en-US"/>
          <w14:ligatures w14:val="standardContextual"/>
        </w:rPr>
        <w:t xml:space="preserve">قابل برگشت در صنعت نوشیدنی نیاز به تمرکز بر مدیریت </w:t>
      </w:r>
      <w:r w:rsidRPr="00F41593">
        <w:rPr>
          <w:rFonts w:ascii="Times New Roman" w:eastAsia="Calibri" w:hAnsi="Times New Roman" w:cs="Times New Roman" w:hint="cs"/>
          <w:b/>
          <w:bCs/>
          <w:kern w:val="2"/>
          <w:sz w:val="32"/>
          <w:szCs w:val="32"/>
          <w:rtl/>
          <w:lang w:eastAsia="en-US"/>
          <w14:ligatures w14:val="standardContextual"/>
        </w:rPr>
        <w:t xml:space="preserve">خلاق در </w:t>
      </w:r>
      <w:r w:rsidRPr="00F41593">
        <w:rPr>
          <w:rFonts w:ascii="Times New Roman" w:eastAsia="Calibri" w:hAnsi="Times New Roman" w:cs="Times New Roman"/>
          <w:b/>
          <w:bCs/>
          <w:kern w:val="2"/>
          <w:sz w:val="32"/>
          <w:szCs w:val="32"/>
          <w:rtl/>
          <w:lang w:eastAsia="en-US"/>
          <w14:ligatures w14:val="standardContextual"/>
        </w:rPr>
        <w:t xml:space="preserve">مراحل پر کردن و برچسب زدن </w:t>
      </w:r>
      <w:r w:rsidRPr="00F41593">
        <w:rPr>
          <w:rFonts w:ascii="Times New Roman" w:eastAsia="Calibri" w:hAnsi="Times New Roman" w:cs="Times New Roman" w:hint="cs"/>
          <w:b/>
          <w:bCs/>
          <w:kern w:val="2"/>
          <w:sz w:val="32"/>
          <w:szCs w:val="32"/>
          <w:rtl/>
          <w:lang w:eastAsia="en-US"/>
          <w14:ligatures w14:val="standardContextual"/>
        </w:rPr>
        <w:t xml:space="preserve">میباشد .        </w:t>
      </w:r>
      <w:r w:rsidRPr="00F41593">
        <w:rPr>
          <w:rFonts w:ascii="Times New Roman" w:eastAsia="Calibri" w:hAnsi="Times New Roman" w:cs="Times New Roman"/>
          <w:b/>
          <w:bCs/>
          <w:kern w:val="2"/>
          <w:sz w:val="32"/>
          <w:szCs w:val="32"/>
          <w:rtl/>
          <w:lang w:eastAsia="en-US"/>
          <w14:ligatures w14:val="standardContextual"/>
        </w:rPr>
        <w:t xml:space="preserve"> از جمله برنامه های خاص </w:t>
      </w:r>
      <w:r w:rsidRPr="00F41593">
        <w:rPr>
          <w:rFonts w:ascii="Times New Roman" w:eastAsia="Calibri" w:hAnsi="Times New Roman" w:cs="Times New Roman" w:hint="cs"/>
          <w:b/>
          <w:bCs/>
          <w:kern w:val="2"/>
          <w:sz w:val="32"/>
          <w:szCs w:val="32"/>
          <w:rtl/>
          <w:lang w:eastAsia="en-US"/>
          <w14:ligatures w14:val="standardContextual"/>
        </w:rPr>
        <w:t xml:space="preserve"> در</w:t>
      </w:r>
      <w:r w:rsidRPr="00F41593">
        <w:rPr>
          <w:rFonts w:ascii="Times New Roman" w:eastAsia="Calibri" w:hAnsi="Times New Roman" w:cs="Times New Roman"/>
          <w:b/>
          <w:bCs/>
          <w:kern w:val="2"/>
          <w:sz w:val="32"/>
          <w:szCs w:val="32"/>
          <w:rtl/>
          <w:lang w:eastAsia="en-US"/>
          <w14:ligatures w14:val="standardContextual"/>
        </w:rPr>
        <w:t>این</w:t>
      </w:r>
      <w:r w:rsidRPr="00F41593">
        <w:rPr>
          <w:rFonts w:ascii="Times New Roman" w:eastAsia="Calibri" w:hAnsi="Times New Roman" w:cs="Times New Roman" w:hint="cs"/>
          <w:b/>
          <w:bCs/>
          <w:kern w:val="2"/>
          <w:sz w:val="32"/>
          <w:szCs w:val="32"/>
          <w:rtl/>
          <w:lang w:eastAsia="en-US"/>
          <w14:ligatures w14:val="standardContextual"/>
        </w:rPr>
        <w:t xml:space="preserve"> زمینه</w:t>
      </w:r>
      <w:r w:rsidRPr="00F41593">
        <w:rPr>
          <w:rFonts w:ascii="Times New Roman" w:eastAsia="Calibri" w:hAnsi="Times New Roman" w:cs="Times New Roman"/>
          <w:b/>
          <w:bCs/>
          <w:kern w:val="2"/>
          <w:sz w:val="32"/>
          <w:szCs w:val="32"/>
          <w:rtl/>
          <w:lang w:eastAsia="en-US"/>
          <w14:ligatures w14:val="standardContextual"/>
        </w:rPr>
        <w:t xml:space="preserve"> می توان</w:t>
      </w:r>
      <w:r w:rsidRPr="00F41593">
        <w:rPr>
          <w:rFonts w:ascii="Times New Roman" w:eastAsia="Calibri" w:hAnsi="Times New Roman" w:cs="Times New Roman" w:hint="cs"/>
          <w:b/>
          <w:bCs/>
          <w:kern w:val="2"/>
          <w:sz w:val="32"/>
          <w:szCs w:val="32"/>
          <w:rtl/>
          <w:lang w:eastAsia="en-US"/>
          <w14:ligatures w14:val="standardContextual"/>
        </w:rPr>
        <w:t xml:space="preserve"> به </w:t>
      </w:r>
      <w:r w:rsidRPr="00F41593">
        <w:rPr>
          <w:rFonts w:ascii="Times New Roman" w:eastAsia="Calibri" w:hAnsi="Times New Roman" w:cs="Times New Roman"/>
          <w:b/>
          <w:bCs/>
          <w:kern w:val="2"/>
          <w:sz w:val="32"/>
          <w:szCs w:val="32"/>
          <w:rtl/>
          <w:lang w:eastAsia="en-US"/>
          <w14:ligatures w14:val="standardContextual"/>
        </w:rPr>
        <w:t>بازیابی و تمیز کردن ظرف در پا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ان</w:t>
      </w:r>
      <w:r w:rsidRPr="00F41593">
        <w:rPr>
          <w:rFonts w:ascii="Times New Roman" w:eastAsia="Calibri" w:hAnsi="Times New Roman" w:cs="Times New Roman"/>
          <w:b/>
          <w:bCs/>
          <w:kern w:val="2"/>
          <w:sz w:val="32"/>
          <w:szCs w:val="32"/>
          <w:rtl/>
          <w:lang w:eastAsia="en-US"/>
          <w14:ligatures w14:val="standardContextual"/>
        </w:rPr>
        <w:t xml:space="preserve"> چرخه عمر محصول</w:t>
      </w:r>
      <w:r w:rsidRPr="00F41593">
        <w:rPr>
          <w:rFonts w:ascii="Times New Roman" w:eastAsia="Calibri" w:hAnsi="Times New Roman" w:cs="Times New Roman" w:hint="cs"/>
          <w:b/>
          <w:bCs/>
          <w:kern w:val="2"/>
          <w:sz w:val="32"/>
          <w:szCs w:val="32"/>
          <w:rtl/>
          <w:lang w:eastAsia="en-US"/>
          <w14:ligatures w14:val="standardContextual"/>
        </w:rPr>
        <w:t xml:space="preserve"> اشاره کرد </w:t>
      </w:r>
      <w:r w:rsidRPr="00F41593">
        <w:rPr>
          <w:rFonts w:ascii="Times New Roman" w:eastAsia="Calibri" w:hAnsi="Times New Roman" w:cs="Times New Roman"/>
          <w:b/>
          <w:bCs/>
          <w:kern w:val="2"/>
          <w:sz w:val="32"/>
          <w:szCs w:val="32"/>
          <w:rtl/>
          <w:lang w:eastAsia="en-US"/>
          <w14:ligatures w14:val="standardContextual"/>
        </w:rPr>
        <w:t>، که باید از برچسب</w:t>
      </w:r>
      <w:r w:rsidRPr="00F41593">
        <w:rPr>
          <w:rFonts w:ascii="Times New Roman" w:eastAsia="Calibri" w:hAnsi="Times New Roman" w:cs="Times New Roman" w:hint="cs"/>
          <w:b/>
          <w:bCs/>
          <w:kern w:val="2"/>
          <w:sz w:val="32"/>
          <w:szCs w:val="32"/>
          <w:rtl/>
          <w:lang w:eastAsia="en-US"/>
          <w14:ligatures w14:val="standardContextual"/>
        </w:rPr>
        <w:t xml:space="preserve"> خود</w:t>
      </w:r>
      <w:r w:rsidRPr="00F41593">
        <w:rPr>
          <w:rFonts w:ascii="Times New Roman" w:eastAsia="Calibri" w:hAnsi="Times New Roman" w:cs="Times New Roman"/>
          <w:b/>
          <w:bCs/>
          <w:kern w:val="2"/>
          <w:sz w:val="32"/>
          <w:szCs w:val="32"/>
          <w:rtl/>
          <w:lang w:eastAsia="en-US"/>
          <w14:ligatures w14:val="standardContextual"/>
        </w:rPr>
        <w:t xml:space="preserve"> جدا شود </w:t>
      </w:r>
      <w:r w:rsidRPr="00F41593">
        <w:rPr>
          <w:rFonts w:ascii="Times New Roman" w:eastAsia="Calibri" w:hAnsi="Times New Roman" w:cs="Times New Roman" w:hint="cs"/>
          <w:b/>
          <w:bCs/>
          <w:kern w:val="2"/>
          <w:sz w:val="32"/>
          <w:szCs w:val="32"/>
          <w:rtl/>
          <w:lang w:eastAsia="en-US"/>
          <w14:ligatures w14:val="standardContextual"/>
        </w:rPr>
        <w:t>.</w:t>
      </w:r>
    </w:p>
    <w:p w14:paraId="0367C906"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طیف وسیعی از ماشین های برچسب</w:t>
      </w:r>
      <w:r w:rsidRPr="00F41593">
        <w:rPr>
          <w:rFonts w:ascii="Times New Roman" w:eastAsia="Calibri" w:hAnsi="Times New Roman" w:cs="Times New Roman" w:hint="cs"/>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زن</w:t>
      </w: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u w:val="single"/>
          <w:lang w:eastAsia="en-US"/>
          <w14:ligatures w14:val="standardContextual"/>
        </w:rPr>
        <w:t>SACMI</w:t>
      </w: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  د</w:t>
      </w:r>
      <w:r w:rsidRPr="00F41593">
        <w:rPr>
          <w:rFonts w:ascii="Times New Roman" w:eastAsia="Calibri" w:hAnsi="Times New Roman" w:cs="Times New Roman"/>
          <w:b/>
          <w:bCs/>
          <w:kern w:val="2"/>
          <w:sz w:val="32"/>
          <w:szCs w:val="32"/>
          <w:rtl/>
          <w:lang w:eastAsia="en-US"/>
          <w14:ligatures w14:val="standardContextual"/>
        </w:rPr>
        <w:t xml:space="preserve">ر حال حاضر شامل سیستمی برای استفاده از چسب </w:t>
      </w:r>
      <w:r w:rsidRPr="00F41593">
        <w:rPr>
          <w:rFonts w:ascii="Times New Roman" w:eastAsia="Calibri" w:hAnsi="Times New Roman" w:cs="Times New Roman" w:hint="cs"/>
          <w:b/>
          <w:bCs/>
          <w:kern w:val="2"/>
          <w:sz w:val="32"/>
          <w:szCs w:val="32"/>
          <w:rtl/>
          <w:lang w:eastAsia="en-US"/>
          <w14:ligatures w14:val="standardContextual"/>
        </w:rPr>
        <w:t xml:space="preserve">زن نقطه ای </w:t>
      </w:r>
      <w:r w:rsidRPr="00F41593">
        <w:rPr>
          <w:rFonts w:ascii="Times New Roman" w:eastAsia="Calibri" w:hAnsi="Times New Roman" w:cs="Times New Roman"/>
          <w:b/>
          <w:bCs/>
          <w:kern w:val="2"/>
          <w:sz w:val="32"/>
          <w:szCs w:val="32"/>
          <w:rtl/>
          <w:lang w:eastAsia="en-US"/>
          <w14:ligatures w14:val="standardContextual"/>
        </w:rPr>
        <w:t>منحصراً روی برچسب و نه ظرف</w:t>
      </w:r>
      <w:r w:rsidRPr="00F41593">
        <w:rPr>
          <w:rFonts w:ascii="Times New Roman" w:eastAsia="Calibri" w:hAnsi="Times New Roman" w:cs="Times New Roman" w:hint="cs"/>
          <w:b/>
          <w:bCs/>
          <w:kern w:val="2"/>
          <w:sz w:val="32"/>
          <w:szCs w:val="32"/>
          <w:rtl/>
          <w:lang w:eastAsia="en-US"/>
          <w14:ligatures w14:val="standardContextual"/>
        </w:rPr>
        <w:t xml:space="preserve"> است</w:t>
      </w:r>
      <w:r w:rsidRPr="00F41593">
        <w:rPr>
          <w:rFonts w:ascii="Times New Roman" w:eastAsia="Calibri" w:hAnsi="Times New Roman" w:cs="Times New Roman"/>
          <w:b/>
          <w:bCs/>
          <w:kern w:val="2"/>
          <w:sz w:val="32"/>
          <w:szCs w:val="32"/>
          <w:rtl/>
          <w:lang w:eastAsia="en-US"/>
          <w14:ligatures w14:val="standardContextual"/>
        </w:rPr>
        <w:t xml:space="preserve">. این کار استفاده از چسب را به حداقل می رساند و جداسازی برچسب از ظرف را در هنگام بازیافت تسهیل می کند. </w:t>
      </w:r>
    </w:p>
    <w:p w14:paraId="3F978DDF"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lastRenderedPageBreak/>
        <w:t>در</w:t>
      </w:r>
      <w:r w:rsidRPr="00F41593">
        <w:rPr>
          <w:rFonts w:ascii="Times New Roman" w:eastAsia="Calibri" w:hAnsi="Times New Roman" w:cs="Times New Roman" w:hint="cs"/>
          <w:b/>
          <w:bCs/>
          <w:kern w:val="2"/>
          <w:sz w:val="32"/>
          <w:szCs w:val="32"/>
          <w:rtl/>
          <w:lang w:eastAsia="en-US" w:bidi="fa-IR"/>
          <w14:ligatures w14:val="standardContextual"/>
        </w:rPr>
        <w:t>این</w:t>
      </w:r>
      <w:r w:rsidRPr="00F41593">
        <w:rPr>
          <w:rFonts w:ascii="Times New Roman" w:eastAsia="Calibri" w:hAnsi="Times New Roman" w:cs="Times New Roman"/>
          <w:b/>
          <w:bCs/>
          <w:kern w:val="2"/>
          <w:sz w:val="32"/>
          <w:szCs w:val="32"/>
          <w:rtl/>
          <w:lang w:eastAsia="en-US"/>
          <w14:ligatures w14:val="standardContextual"/>
        </w:rPr>
        <w:t xml:space="preserve"> پر</w:t>
      </w:r>
      <w:r w:rsidRPr="00F41593">
        <w:rPr>
          <w:rFonts w:ascii="Times New Roman" w:eastAsia="Calibri" w:hAnsi="Times New Roman" w:cs="Times New Roman" w:hint="cs"/>
          <w:b/>
          <w:bCs/>
          <w:kern w:val="2"/>
          <w:sz w:val="32"/>
          <w:szCs w:val="32"/>
          <w:rtl/>
          <w:lang w:eastAsia="en-US"/>
          <w14:ligatures w14:val="standardContextual"/>
        </w:rPr>
        <w:t>و</w:t>
      </w:r>
      <w:r w:rsidRPr="00F41593">
        <w:rPr>
          <w:rFonts w:ascii="Times New Roman" w:eastAsia="Calibri" w:hAnsi="Times New Roman" w:cs="Times New Roman"/>
          <w:b/>
          <w:bCs/>
          <w:kern w:val="2"/>
          <w:sz w:val="32"/>
          <w:szCs w:val="32"/>
          <w:rtl/>
          <w:lang w:eastAsia="en-US"/>
          <w14:ligatures w14:val="standardContextual"/>
        </w:rPr>
        <w:t>ژ</w:t>
      </w:r>
      <w:r w:rsidRPr="00F41593">
        <w:rPr>
          <w:rFonts w:ascii="Times New Roman" w:eastAsia="Calibri" w:hAnsi="Times New Roman" w:cs="Times New Roman" w:hint="cs"/>
          <w:b/>
          <w:bCs/>
          <w:kern w:val="2"/>
          <w:sz w:val="32"/>
          <w:szCs w:val="32"/>
          <w:rtl/>
          <w:lang w:eastAsia="en-US"/>
          <w14:ligatures w14:val="standardContextual"/>
        </w:rPr>
        <w:t xml:space="preserve">ه شرکت </w:t>
      </w:r>
      <w:r w:rsidRPr="00F41593">
        <w:rPr>
          <w:rFonts w:ascii="Times New Roman" w:eastAsia="Calibri" w:hAnsi="Times New Roman" w:cs="Times New Roman"/>
          <w:b/>
          <w:bCs/>
          <w:kern w:val="2"/>
          <w:sz w:val="32"/>
          <w:szCs w:val="32"/>
          <w:lang w:eastAsia="en-US"/>
          <w14:ligatures w14:val="standardContextual"/>
        </w:rPr>
        <w:t>SACMI</w:t>
      </w:r>
      <w:r w:rsidRPr="00F41593">
        <w:rPr>
          <w:rFonts w:ascii="Times New Roman" w:eastAsia="Calibri" w:hAnsi="Times New Roman" w:cs="Times New Roman"/>
          <w:b/>
          <w:bCs/>
          <w:kern w:val="2"/>
          <w:sz w:val="32"/>
          <w:szCs w:val="32"/>
          <w:rtl/>
          <w:lang w:eastAsia="en-US"/>
          <w14:ligatures w14:val="standardContextual"/>
        </w:rPr>
        <w:t xml:space="preserve"> بطری های</w:t>
      </w:r>
      <w:r w:rsidRPr="00F41593">
        <w:rPr>
          <w:rFonts w:ascii="Times New Roman" w:eastAsia="Calibri" w:hAnsi="Times New Roman" w:cs="Times New Roman"/>
          <w:b/>
          <w:bCs/>
          <w:kern w:val="2"/>
          <w:sz w:val="32"/>
          <w:szCs w:val="32"/>
          <w:lang w:eastAsia="en-US"/>
          <w14:ligatures w14:val="standardContextual"/>
        </w:rPr>
        <w:t xml:space="preserve"> PET </w:t>
      </w:r>
      <w:r w:rsidRPr="00F41593">
        <w:rPr>
          <w:rFonts w:ascii="Times New Roman" w:eastAsia="Calibri" w:hAnsi="Times New Roman" w:cs="Times New Roman" w:hint="cs"/>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قابل شارژ</w:t>
      </w:r>
      <w:proofErr w:type="spellStart"/>
      <w:r w:rsidRPr="00F41593">
        <w:rPr>
          <w:rFonts w:ascii="Times New Roman" w:eastAsia="Calibri" w:hAnsi="Times New Roman" w:cs="Times New Roman"/>
          <w:b/>
          <w:bCs/>
          <w:i/>
          <w:iCs/>
          <w:kern w:val="2"/>
          <w:sz w:val="32"/>
          <w:szCs w:val="32"/>
          <w:u w:val="single"/>
          <w:lang w:eastAsia="en-US"/>
          <w14:ligatures w14:val="standardContextual"/>
        </w:rPr>
        <w:t>refPET</w:t>
      </w:r>
      <w:proofErr w:type="spellEnd"/>
      <w:r w:rsidRPr="00F41593">
        <w:rPr>
          <w:rFonts w:ascii="Times New Roman" w:eastAsia="Calibri" w:hAnsi="Times New Roman" w:cs="Times New Roman"/>
          <w:b/>
          <w:bCs/>
          <w:i/>
          <w:iCs/>
          <w:kern w:val="2"/>
          <w:sz w:val="32"/>
          <w:szCs w:val="32"/>
          <w:lang w:eastAsia="en-US"/>
          <w14:ligatures w14:val="standardContextual"/>
        </w:rPr>
        <w:t xml:space="preserve"> </w:t>
      </w:r>
      <w:r w:rsidRPr="00F41593">
        <w:rPr>
          <w:rFonts w:ascii="Times New Roman" w:eastAsia="Calibri" w:hAnsi="Times New Roman" w:cs="Times New Roman" w:hint="cs"/>
          <w:b/>
          <w:bCs/>
          <w:i/>
          <w:i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رابا </w:t>
      </w:r>
      <w:r w:rsidRPr="00F41593">
        <w:rPr>
          <w:rFonts w:ascii="Times New Roman" w:eastAsia="Calibri" w:hAnsi="Times New Roman" w:cs="Times New Roman"/>
          <w:b/>
          <w:bCs/>
          <w:kern w:val="2"/>
          <w:sz w:val="32"/>
          <w:szCs w:val="32"/>
          <w:rtl/>
          <w:lang w:eastAsia="en-US"/>
          <w14:ligatures w14:val="standardContextual"/>
        </w:rPr>
        <w:t xml:space="preserve">استفاده از چسب های قابل شستشو ویژه </w:t>
      </w:r>
      <w:r w:rsidRPr="00F41593">
        <w:rPr>
          <w:rFonts w:ascii="Times New Roman" w:eastAsia="Calibri" w:hAnsi="Times New Roman" w:cs="Times New Roman" w:hint="cs"/>
          <w:b/>
          <w:bCs/>
          <w:kern w:val="2"/>
          <w:sz w:val="32"/>
          <w:szCs w:val="32"/>
          <w:rtl/>
          <w:lang w:eastAsia="en-US"/>
          <w14:ligatures w14:val="standardContextual"/>
        </w:rPr>
        <w:t>در</w:t>
      </w:r>
      <w:r w:rsidRPr="00F41593">
        <w:rPr>
          <w:rFonts w:ascii="Times New Roman" w:eastAsia="Calibri" w:hAnsi="Times New Roman" w:cs="Times New Roman"/>
          <w:b/>
          <w:bCs/>
          <w:kern w:val="2"/>
          <w:sz w:val="32"/>
          <w:szCs w:val="32"/>
          <w:rtl/>
          <w:lang w:eastAsia="en-US"/>
          <w14:ligatures w14:val="standardContextual"/>
        </w:rPr>
        <w:t>مواد محلول در سودا در دمای پایین</w:t>
      </w:r>
      <w:r w:rsidRPr="00F41593">
        <w:rPr>
          <w:rFonts w:ascii="Calibri" w:eastAsia="Calibri" w:hAnsi="Calibri" w:cs="Arial"/>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را پ</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شنهاد</w:t>
      </w:r>
      <w:r w:rsidRPr="00F41593">
        <w:rPr>
          <w:rFonts w:ascii="Times New Roman" w:eastAsia="Calibri" w:hAnsi="Times New Roman" w:cs="Times New Roman"/>
          <w:b/>
          <w:bCs/>
          <w:kern w:val="2"/>
          <w:sz w:val="32"/>
          <w:szCs w:val="32"/>
          <w:rtl/>
          <w:lang w:eastAsia="en-US"/>
          <w14:ligatures w14:val="standardContextual"/>
        </w:rPr>
        <w:t xml:space="preserve">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کند. این محلول به ویژه برای</w:t>
      </w:r>
      <w:r w:rsidRPr="00F41593">
        <w:rPr>
          <w:rFonts w:ascii="Times New Roman" w:eastAsia="Calibri" w:hAnsi="Times New Roman" w:cs="Times New Roman"/>
          <w:b/>
          <w:bCs/>
          <w:kern w:val="2"/>
          <w:sz w:val="32"/>
          <w:szCs w:val="32"/>
          <w:lang w:eastAsia="en-US"/>
          <w14:ligatures w14:val="standardContextual"/>
        </w:rPr>
        <w:t xml:space="preserve"> PET </w:t>
      </w:r>
      <w:r w:rsidRPr="00F41593">
        <w:rPr>
          <w:rFonts w:ascii="Times New Roman" w:eastAsia="Calibri" w:hAnsi="Times New Roman" w:cs="Times New Roman"/>
          <w:b/>
          <w:bCs/>
          <w:kern w:val="2"/>
          <w:sz w:val="32"/>
          <w:szCs w:val="32"/>
          <w:rtl/>
          <w:lang w:eastAsia="en-US"/>
          <w14:ligatures w14:val="standardContextual"/>
        </w:rPr>
        <w:t>قابل برگشت مناسب است ، جایی که دمای شستشوی زیاد می تواند به ظرف آسیب برساند</w:t>
      </w:r>
      <w:r w:rsidRPr="00F41593">
        <w:rPr>
          <w:rFonts w:ascii="Times New Roman" w:eastAsia="Calibri" w:hAnsi="Times New Roman" w:cs="Times New Roman" w:hint="cs"/>
          <w:b/>
          <w:bCs/>
          <w:kern w:val="2"/>
          <w:sz w:val="32"/>
          <w:szCs w:val="32"/>
          <w:rtl/>
          <w:lang w:eastAsia="en-US"/>
          <w14:ligatures w14:val="standardContextual"/>
        </w:rPr>
        <w:t>.</w:t>
      </w:r>
    </w:p>
    <w:p w14:paraId="342A81AC"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قبل از</w:t>
      </w:r>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توسعه</w:t>
      </w:r>
      <w:r w:rsidRPr="00F41593">
        <w:rPr>
          <w:rFonts w:ascii="Times New Roman" w:eastAsia="Calibri" w:hAnsi="Times New Roman" w:cs="Times New Roman" w:hint="cs"/>
          <w:b/>
          <w:bCs/>
          <w:kern w:val="2"/>
          <w:sz w:val="32"/>
          <w:szCs w:val="32"/>
          <w:rtl/>
          <w:lang w:eastAsia="en-US" w:bidi="fa-IR"/>
          <w14:ligatures w14:val="standardContextual"/>
        </w:rPr>
        <w:t>،</w:t>
      </w:r>
      <w:r w:rsidRPr="00F41593">
        <w:rPr>
          <w:rFonts w:ascii="Times New Roman" w:eastAsia="Calibri" w:hAnsi="Times New Roman" w:cs="Times New Roman" w:hint="cs"/>
          <w:b/>
          <w:bCs/>
          <w:kern w:val="2"/>
          <w:sz w:val="32"/>
          <w:szCs w:val="32"/>
          <w:rtl/>
          <w:lang w:eastAsia="en-US"/>
          <w14:ligatures w14:val="standardContextual"/>
        </w:rPr>
        <w:t xml:space="preserve">این راه حل توسط شرکت </w:t>
      </w:r>
      <w:r w:rsidRPr="00F41593">
        <w:rPr>
          <w:rFonts w:ascii="Times New Roman" w:eastAsia="Calibri" w:hAnsi="Times New Roman" w:cs="Times New Roman"/>
          <w:b/>
          <w:bCs/>
          <w:kern w:val="2"/>
          <w:sz w:val="32"/>
          <w:szCs w:val="32"/>
          <w:rtl/>
          <w:lang w:eastAsia="en-US"/>
          <w14:ligatures w14:val="standardContextual"/>
        </w:rPr>
        <w:t xml:space="preserve">موجود </w:t>
      </w:r>
      <w:r w:rsidRPr="00F41593">
        <w:rPr>
          <w:rFonts w:ascii="Times New Roman" w:eastAsia="Calibri" w:hAnsi="Times New Roman" w:cs="Times New Roman" w:hint="cs"/>
          <w:b/>
          <w:bCs/>
          <w:kern w:val="2"/>
          <w:sz w:val="32"/>
          <w:szCs w:val="32"/>
          <w:rtl/>
          <w:lang w:eastAsia="en-US"/>
          <w14:ligatures w14:val="standardContextual"/>
        </w:rPr>
        <w:t>بوده</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نظیر</w:t>
      </w:r>
      <w:r w:rsidRPr="00F41593">
        <w:rPr>
          <w:rFonts w:ascii="Times New Roman" w:eastAsia="Calibri" w:hAnsi="Times New Roman" w:cs="Times New Roman"/>
          <w:b/>
          <w:bCs/>
          <w:kern w:val="2"/>
          <w:sz w:val="32"/>
          <w:szCs w:val="32"/>
          <w:rtl/>
          <w:lang w:eastAsia="en-US"/>
          <w14:ligatures w14:val="standardContextual"/>
        </w:rPr>
        <w:t xml:space="preserve"> چسب های ویژه مربوطه ، که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 xml:space="preserve">کیت </w:t>
      </w:r>
      <w:r w:rsidRPr="00F41593">
        <w:rPr>
          <w:rFonts w:ascii="Times New Roman" w:eastAsia="Calibri" w:hAnsi="Times New Roman" w:cs="Times New Roman"/>
          <w:b/>
          <w:bCs/>
          <w:kern w:val="2"/>
          <w:sz w:val="32"/>
          <w:szCs w:val="32"/>
          <w:rtl/>
          <w:lang w:eastAsia="en-US"/>
          <w14:ligatures w14:val="standardContextual"/>
        </w:rPr>
        <w:t>شامل نصب روی دستگاه برچسب زدن</w:t>
      </w:r>
      <w:r w:rsidRPr="00F41593">
        <w:rPr>
          <w:rFonts w:ascii="Times New Roman" w:eastAsia="Calibri" w:hAnsi="Times New Roman" w:cs="Times New Roman" w:hint="cs"/>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با پوشش ویژه "</w:t>
      </w:r>
      <w:r w:rsidRPr="00F41593">
        <w:rPr>
          <w:rFonts w:ascii="Times New Roman" w:eastAsia="Calibri" w:hAnsi="Times New Roman" w:cs="Times New Roman" w:hint="cs"/>
          <w:b/>
          <w:bCs/>
          <w:kern w:val="2"/>
          <w:sz w:val="32"/>
          <w:szCs w:val="32"/>
          <w:rtl/>
          <w:lang w:eastAsia="en-US"/>
          <w14:ligatures w14:val="standardContextual"/>
        </w:rPr>
        <w:t>خاص</w:t>
      </w:r>
      <w:r w:rsidRPr="00F41593">
        <w:rPr>
          <w:rFonts w:ascii="Times New Roman" w:eastAsia="Calibri" w:hAnsi="Times New Roman" w:cs="Times New Roman"/>
          <w:b/>
          <w:bCs/>
          <w:kern w:val="2"/>
          <w:sz w:val="32"/>
          <w:szCs w:val="32"/>
          <w:rtl/>
          <w:lang w:eastAsia="en-US"/>
          <w14:ligatures w14:val="standardContextual"/>
        </w:rPr>
        <w:t xml:space="preserve">" است. این کار استفاده از چسب را به چند نقطه خوب تعریف شده محدود می کند </w:t>
      </w:r>
      <w:r w:rsidRPr="00F41593">
        <w:rPr>
          <w:rFonts w:ascii="Times New Roman" w:eastAsia="Calibri" w:hAnsi="Times New Roman" w:cs="Times New Roman" w:hint="cs"/>
          <w:b/>
          <w:bCs/>
          <w:kern w:val="2"/>
          <w:sz w:val="32"/>
          <w:szCs w:val="32"/>
          <w:rtl/>
          <w:lang w:eastAsia="en-US"/>
          <w14:ligatures w14:val="standardContextual"/>
        </w:rPr>
        <w:t>.</w:t>
      </w:r>
    </w:p>
    <w:p w14:paraId="5DBD7F45"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 xml:space="preserve">و به </w:t>
      </w:r>
      <w:r w:rsidRPr="00F41593">
        <w:rPr>
          <w:rFonts w:ascii="Times New Roman" w:eastAsia="Calibri" w:hAnsi="Times New Roman" w:cs="Times New Roman" w:hint="cs"/>
          <w:b/>
          <w:bCs/>
          <w:kern w:val="2"/>
          <w:sz w:val="32"/>
          <w:szCs w:val="32"/>
          <w:rtl/>
          <w:lang w:eastAsia="en-US"/>
          <w14:ligatures w14:val="standardContextual"/>
        </w:rPr>
        <w:t>نحو</w:t>
      </w:r>
      <w:r w:rsidRPr="00F41593">
        <w:rPr>
          <w:rFonts w:ascii="Times New Roman" w:eastAsia="Calibri" w:hAnsi="Times New Roman" w:cs="Times New Roman"/>
          <w:b/>
          <w:bCs/>
          <w:kern w:val="2"/>
          <w:sz w:val="32"/>
          <w:szCs w:val="32"/>
          <w:rtl/>
          <w:lang w:eastAsia="en-US"/>
          <w14:ligatures w14:val="standardContextual"/>
        </w:rPr>
        <w:t xml:space="preserve"> عالی چسبندگی </w:t>
      </w:r>
      <w:r w:rsidRPr="00F41593">
        <w:rPr>
          <w:rFonts w:ascii="Times New Roman" w:eastAsia="Calibri" w:hAnsi="Times New Roman" w:cs="Times New Roman" w:hint="cs"/>
          <w:b/>
          <w:bCs/>
          <w:kern w:val="2"/>
          <w:sz w:val="32"/>
          <w:szCs w:val="32"/>
          <w:rtl/>
          <w:lang w:eastAsia="en-US"/>
          <w14:ligatures w14:val="standardContextual"/>
        </w:rPr>
        <w:t>را</w:t>
      </w:r>
      <w:r w:rsidRPr="00F41593">
        <w:rPr>
          <w:rFonts w:ascii="Times New Roman" w:eastAsia="Calibri" w:hAnsi="Times New Roman" w:cs="Times New Roman"/>
          <w:b/>
          <w:bCs/>
          <w:kern w:val="2"/>
          <w:sz w:val="32"/>
          <w:szCs w:val="32"/>
          <w:rtl/>
          <w:lang w:eastAsia="en-US"/>
          <w14:ligatures w14:val="standardContextual"/>
        </w:rPr>
        <w:t>ب</w:t>
      </w:r>
      <w:r w:rsidRPr="00F41593">
        <w:rPr>
          <w:rFonts w:ascii="Times New Roman" w:eastAsia="Calibri" w:hAnsi="Times New Roman" w:cs="Times New Roman" w:hint="cs"/>
          <w:b/>
          <w:bCs/>
          <w:kern w:val="2"/>
          <w:sz w:val="32"/>
          <w:szCs w:val="32"/>
          <w:rtl/>
          <w:lang w:eastAsia="en-US"/>
          <w14:ligatures w14:val="standardContextual"/>
        </w:rPr>
        <w:t>رای</w:t>
      </w:r>
      <w:r w:rsidRPr="00F41593">
        <w:rPr>
          <w:rFonts w:ascii="Times New Roman" w:eastAsia="Calibri" w:hAnsi="Times New Roman" w:cs="Times New Roman"/>
          <w:b/>
          <w:bCs/>
          <w:kern w:val="2"/>
          <w:sz w:val="32"/>
          <w:szCs w:val="32"/>
          <w:rtl/>
          <w:lang w:eastAsia="en-US"/>
          <w14:ligatures w14:val="standardContextual"/>
        </w:rPr>
        <w:t xml:space="preserve"> جدا شدن آسانتر در مرحله بازیافت مجدد</w:t>
      </w:r>
      <w:r w:rsidRPr="00F41593">
        <w:rPr>
          <w:rFonts w:ascii="Times New Roman" w:eastAsia="Calibri" w:hAnsi="Times New Roman" w:cs="Times New Roman" w:hint="cs"/>
          <w:b/>
          <w:bCs/>
          <w:kern w:val="2"/>
          <w:sz w:val="32"/>
          <w:szCs w:val="32"/>
          <w:rtl/>
          <w:lang w:eastAsia="en-US"/>
          <w14:ligatures w14:val="standardContextual"/>
        </w:rPr>
        <w:t xml:space="preserve"> میسر میسازد</w:t>
      </w:r>
      <w:r w:rsidRPr="00F41593">
        <w:rPr>
          <w:rFonts w:ascii="Times New Roman" w:eastAsia="Calibri" w:hAnsi="Times New Roman" w:cs="Times New Roman"/>
          <w:b/>
          <w:bCs/>
          <w:kern w:val="2"/>
          <w:sz w:val="32"/>
          <w:szCs w:val="32"/>
          <w:rtl/>
          <w:lang w:eastAsia="en-US"/>
          <w14:ligatures w14:val="standardContextual"/>
        </w:rPr>
        <w:t xml:space="preserve">.  در مورد برچسب های </w:t>
      </w:r>
      <w:r w:rsidRPr="00F41593">
        <w:rPr>
          <w:rFonts w:ascii="Times New Roman" w:eastAsia="Calibri" w:hAnsi="Times New Roman" w:cs="Times New Roman" w:hint="cs"/>
          <w:b/>
          <w:bCs/>
          <w:kern w:val="2"/>
          <w:sz w:val="32"/>
          <w:szCs w:val="32"/>
          <w:rtl/>
          <w:lang w:eastAsia="en-US"/>
          <w14:ligatures w14:val="standardContextual"/>
        </w:rPr>
        <w:t xml:space="preserve"> کارتنهای </w:t>
      </w:r>
      <w:r w:rsidRPr="00F41593">
        <w:rPr>
          <w:rFonts w:ascii="Times New Roman" w:eastAsia="Calibri" w:hAnsi="Times New Roman" w:cs="Times New Roman"/>
          <w:b/>
          <w:bCs/>
          <w:kern w:val="2"/>
          <w:sz w:val="32"/>
          <w:szCs w:val="32"/>
          <w:rtl/>
          <w:lang w:eastAsia="en-US"/>
          <w14:ligatures w14:val="standardContextual"/>
        </w:rPr>
        <w:t xml:space="preserve">بسته بندی ، چسب را می توان به طور انحصاری </w:t>
      </w:r>
      <w:r w:rsidRPr="00F41593">
        <w:rPr>
          <w:rFonts w:ascii="Times New Roman" w:eastAsia="Calibri" w:hAnsi="Times New Roman" w:cs="Times New Roman" w:hint="cs"/>
          <w:b/>
          <w:bCs/>
          <w:kern w:val="2"/>
          <w:sz w:val="32"/>
          <w:szCs w:val="32"/>
          <w:rtl/>
          <w:lang w:eastAsia="en-US"/>
          <w14:ligatures w14:val="standardContextual"/>
        </w:rPr>
        <w:t>اعمال</w:t>
      </w:r>
      <w:r w:rsidRPr="00F41593">
        <w:rPr>
          <w:rFonts w:ascii="Times New Roman" w:eastAsia="Calibri" w:hAnsi="Times New Roman" w:cs="Times New Roman"/>
          <w:b/>
          <w:bCs/>
          <w:kern w:val="2"/>
          <w:sz w:val="32"/>
          <w:szCs w:val="32"/>
          <w:rtl/>
          <w:lang w:eastAsia="en-US"/>
          <w14:ligatures w14:val="standardContextual"/>
        </w:rPr>
        <w:t xml:space="preserve"> کرد</w:t>
      </w:r>
      <w:r w:rsidRPr="00F41593">
        <w:rPr>
          <w:rFonts w:ascii="Times New Roman" w:eastAsia="Calibri" w:hAnsi="Times New Roman" w:cs="Times New Roman" w:hint="cs"/>
          <w:b/>
          <w:bCs/>
          <w:kern w:val="2"/>
          <w:sz w:val="32"/>
          <w:szCs w:val="32"/>
          <w:rtl/>
          <w:lang w:eastAsia="en-US"/>
          <w14:ligatures w14:val="standardContextual"/>
        </w:rPr>
        <w:t>.</w:t>
      </w:r>
    </w:p>
    <w:p w14:paraId="49C86776"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lang w:eastAsia="en-US"/>
          <w14:ligatures w14:val="standardContextual"/>
        </w:rPr>
      </w:pPr>
      <w:r w:rsidRPr="00F41593">
        <w:rPr>
          <w:rFonts w:ascii="Times New Roman" w:eastAsia="Calibri" w:hAnsi="Times New Roman" w:cs="Times New Roman"/>
          <w:b/>
          <w:bCs/>
          <w:noProof/>
          <w:kern w:val="2"/>
          <w:sz w:val="32"/>
          <w:szCs w:val="32"/>
          <w:lang w:eastAsia="en-US"/>
          <w14:ligatures w14:val="standardContextual"/>
        </w:rPr>
        <w:drawing>
          <wp:inline distT="0" distB="0" distL="0" distR="0" wp14:anchorId="218E0258" wp14:editId="08BF10EB">
            <wp:extent cx="3497762" cy="2734811"/>
            <wp:effectExtent l="0" t="0" r="762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8346" cy="2789999"/>
                    </a:xfrm>
                    <a:prstGeom prst="rect">
                      <a:avLst/>
                    </a:prstGeom>
                    <a:noFill/>
                    <a:ln>
                      <a:noFill/>
                    </a:ln>
                  </pic:spPr>
                </pic:pic>
              </a:graphicData>
            </a:graphic>
          </wp:inline>
        </w:drawing>
      </w:r>
    </w:p>
    <w:p w14:paraId="2835FB33" w14:textId="2D0CE8E4" w:rsid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p>
    <w:p w14:paraId="634F3669"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lang w:eastAsia="en-US"/>
          <w14:ligatures w14:val="standardContextual"/>
        </w:rPr>
      </w:pPr>
    </w:p>
    <w:p w14:paraId="39F2AB7E" w14:textId="77777777" w:rsidR="00F41593" w:rsidRPr="00F41593" w:rsidRDefault="00F41593" w:rsidP="00F41593">
      <w:pPr>
        <w:bidi/>
        <w:spacing w:after="160" w:line="259" w:lineRule="auto"/>
        <w:rPr>
          <w:rFonts w:ascii="Times New Roman" w:eastAsia="Calibri" w:hAnsi="Times New Roman" w:cs="Times New Roman"/>
          <w:b/>
          <w:bCs/>
          <w:color w:val="0070C0"/>
          <w:kern w:val="2"/>
          <w:sz w:val="32"/>
          <w:szCs w:val="32"/>
          <w:u w:val="single"/>
          <w:rtl/>
          <w:lang w:eastAsia="en-US"/>
          <w14:ligatures w14:val="standardContextual"/>
        </w:rPr>
      </w:pPr>
      <w:r w:rsidRPr="00F41593">
        <w:rPr>
          <w:rFonts w:ascii="Times New Roman" w:eastAsia="Calibri" w:hAnsi="Times New Roman" w:cs="Times New Roman" w:hint="cs"/>
          <w:b/>
          <w:bCs/>
          <w:color w:val="0070C0"/>
          <w:kern w:val="2"/>
          <w:sz w:val="32"/>
          <w:szCs w:val="32"/>
          <w:u w:val="single"/>
          <w:rtl/>
          <w:lang w:eastAsia="en-US"/>
          <w14:ligatures w14:val="standardContextual"/>
        </w:rPr>
        <w:t>تکنولوزی تولید بطریهای هوشمند</w:t>
      </w:r>
    </w:p>
    <w:p w14:paraId="699EBA69" w14:textId="2FDFAEC0"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بطر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آب هوشمند قابل استفاده مجدد که دارا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b/>
          <w:bCs/>
          <w:kern w:val="2"/>
          <w:sz w:val="32"/>
          <w:szCs w:val="32"/>
          <w:rtl/>
          <w:lang w:eastAsia="en-US"/>
          <w14:ligatures w14:val="standardContextual"/>
        </w:rPr>
        <w:t xml:space="preserve"> 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دراتاس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ون</w:t>
      </w:r>
      <w:r w:rsidRPr="00F41593">
        <w:rPr>
          <w:rFonts w:ascii="Times New Roman" w:eastAsia="Calibri" w:hAnsi="Times New Roman" w:cs="Times New Roman"/>
          <w:b/>
          <w:bCs/>
          <w:kern w:val="2"/>
          <w:sz w:val="32"/>
          <w:szCs w:val="32"/>
          <w:rtl/>
          <w:lang w:eastAsia="en-US"/>
          <w14:ligatures w14:val="standardContextual"/>
        </w:rPr>
        <w:t xml:space="preserve"> است ،شرکت آپتار پ</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شرو</w:t>
      </w:r>
      <w:r w:rsidRPr="00F41593">
        <w:rPr>
          <w:rFonts w:ascii="Times New Roman" w:eastAsia="Calibri" w:hAnsi="Times New Roman" w:cs="Times New Roman"/>
          <w:b/>
          <w:bCs/>
          <w:kern w:val="2"/>
          <w:sz w:val="32"/>
          <w:szCs w:val="32"/>
          <w:rtl/>
          <w:lang w:eastAsia="en-US"/>
          <w14:ligatures w14:val="standardContextual"/>
        </w:rPr>
        <w:t xml:space="preserve"> جهان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در توز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b/>
          <w:bCs/>
          <w:kern w:val="2"/>
          <w:sz w:val="32"/>
          <w:szCs w:val="32"/>
          <w:rtl/>
          <w:lang w:eastAsia="en-US"/>
          <w14:ligatures w14:val="standardContextual"/>
        </w:rPr>
        <w:t xml:space="preserve"> محصولات مصرف</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 راه حل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علم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مواد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آخر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راه حل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بسته بند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خود را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توز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b/>
          <w:bCs/>
          <w:kern w:val="2"/>
          <w:sz w:val="32"/>
          <w:szCs w:val="32"/>
          <w:rtl/>
          <w:lang w:eastAsia="en-US"/>
          <w14:ligatures w14:val="standardContextual"/>
        </w:rPr>
        <w:t xml:space="preserve">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ها و سا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w:t>
      </w:r>
      <w:r w:rsidRPr="00F41593">
        <w:rPr>
          <w:rFonts w:ascii="Times New Roman" w:eastAsia="Calibri" w:hAnsi="Times New Roman" w:cs="Times New Roman"/>
          <w:b/>
          <w:bCs/>
          <w:kern w:val="2"/>
          <w:sz w:val="32"/>
          <w:szCs w:val="32"/>
          <w:rtl/>
          <w:lang w:eastAsia="en-US"/>
          <w14:ligatures w14:val="standardContextual"/>
        </w:rPr>
        <w:t xml:space="preserve"> محصولات ما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b/>
          <w:bCs/>
          <w:kern w:val="2"/>
          <w:sz w:val="32"/>
          <w:szCs w:val="32"/>
          <w:rtl/>
          <w:lang w:eastAsia="en-US"/>
          <w14:ligatures w14:val="standardContextual"/>
        </w:rPr>
        <w:t xml:space="preserve"> از محلول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تزر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ق</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تا روشه</w:t>
      </w:r>
      <w:r w:rsidRPr="00F41593">
        <w:rPr>
          <w:rFonts w:ascii="Times New Roman" w:eastAsia="Calibri" w:hAnsi="Times New Roman" w:cs="Times New Roman" w:hint="eastAsia"/>
          <w:b/>
          <w:bCs/>
          <w:kern w:val="2"/>
          <w:sz w:val="32"/>
          <w:szCs w:val="32"/>
          <w:rtl/>
          <w:lang w:eastAsia="en-US"/>
          <w14:ligatures w14:val="standardContextual"/>
        </w:rPr>
        <w:t>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پرکردن بطر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پلاست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w:t>
      </w:r>
      <w:r w:rsidRPr="00F41593">
        <w:rPr>
          <w:rFonts w:ascii="Times New Roman" w:eastAsia="Calibri" w:hAnsi="Times New Roman" w:cs="Times New Roman"/>
          <w:b/>
          <w:bCs/>
          <w:kern w:val="2"/>
          <w:sz w:val="32"/>
          <w:szCs w:val="32"/>
          <w:rtl/>
          <w:lang w:eastAsia="en-US"/>
          <w14:ligatures w14:val="standardContextual"/>
        </w:rPr>
        <w:t xml:space="preserve"> به نما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w:t>
      </w:r>
      <w:r w:rsidRPr="00F41593">
        <w:rPr>
          <w:rFonts w:ascii="Times New Roman" w:eastAsia="Calibri" w:hAnsi="Times New Roman" w:cs="Times New Roman"/>
          <w:b/>
          <w:bCs/>
          <w:kern w:val="2"/>
          <w:sz w:val="32"/>
          <w:szCs w:val="32"/>
          <w:rtl/>
          <w:lang w:eastAsia="en-US"/>
          <w14:ligatures w14:val="standardContextual"/>
        </w:rPr>
        <w:t xml:space="preserve">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گذارد.ا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شرکت همچن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بسته‌ها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بسته‌ بند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و مطابق با مقررات ودستورالعمل‌ها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نده</w:t>
      </w:r>
      <w:r w:rsidRPr="00F41593">
        <w:rPr>
          <w:rFonts w:ascii="Times New Roman" w:eastAsia="Calibri" w:hAnsi="Times New Roman" w:cs="Times New Roman"/>
          <w:b/>
          <w:bCs/>
          <w:kern w:val="2"/>
          <w:sz w:val="32"/>
          <w:szCs w:val="32"/>
          <w:rtl/>
          <w:lang w:eastAsia="en-US"/>
          <w14:ligatures w14:val="standardContextual"/>
        </w:rPr>
        <w:t xml:space="preserve"> اروپا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پلاست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بار مصرف را با ارائه رو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کرد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خلاقانه در ته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ه</w:t>
      </w:r>
      <w:r w:rsidRPr="00F41593">
        <w:rPr>
          <w:rFonts w:ascii="Times New Roman" w:eastAsia="Calibri" w:hAnsi="Times New Roman" w:cs="Times New Roman"/>
          <w:b/>
          <w:bCs/>
          <w:kern w:val="2"/>
          <w:sz w:val="32"/>
          <w:szCs w:val="32"/>
          <w:rtl/>
          <w:lang w:eastAsia="en-US"/>
          <w14:ligatures w14:val="standardContextual"/>
        </w:rPr>
        <w:t xml:space="preserve"> وتول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ظروف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هوشمند ارائه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دهد</w:t>
      </w:r>
      <w:r w:rsidRPr="00F41593">
        <w:rPr>
          <w:rFonts w:ascii="Times New Roman" w:eastAsia="Calibri" w:hAnsi="Times New Roman" w:cs="Times New Roman"/>
          <w:b/>
          <w:bCs/>
          <w:kern w:val="2"/>
          <w:sz w:val="32"/>
          <w:szCs w:val="32"/>
          <w:rtl/>
          <w:lang w:eastAsia="en-US"/>
          <w14:ligatures w14:val="standardContextual"/>
        </w:rPr>
        <w:t xml:space="preserve"> که باعث پذ</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رش</w:t>
      </w:r>
      <w:r w:rsidRPr="00F41593">
        <w:rPr>
          <w:rFonts w:ascii="Times New Roman" w:eastAsia="Calibri" w:hAnsi="Times New Roman" w:cs="Times New Roman"/>
          <w:b/>
          <w:bCs/>
          <w:kern w:val="2"/>
          <w:sz w:val="32"/>
          <w:szCs w:val="32"/>
          <w:rtl/>
          <w:lang w:eastAsia="en-US"/>
          <w14:ligatures w14:val="standardContextual"/>
        </w:rPr>
        <w:t xml:space="preserve"> 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شتر</w:t>
      </w:r>
      <w:r w:rsidRPr="00F41593">
        <w:rPr>
          <w:rFonts w:ascii="Times New Roman" w:eastAsia="Calibri" w:hAnsi="Times New Roman" w:cs="Times New Roman"/>
          <w:b/>
          <w:bCs/>
          <w:kern w:val="2"/>
          <w:sz w:val="32"/>
          <w:szCs w:val="32"/>
          <w:rtl/>
          <w:lang w:eastAsia="en-US"/>
          <w14:ligatures w14:val="standardContextual"/>
        </w:rPr>
        <w:t xml:space="preserve"> قابل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ت</w:t>
      </w:r>
      <w:r w:rsidRPr="00F41593">
        <w:rPr>
          <w:rFonts w:ascii="Times New Roman" w:eastAsia="Calibri" w:hAnsi="Times New Roman" w:cs="Times New Roman"/>
          <w:b/>
          <w:bCs/>
          <w:kern w:val="2"/>
          <w:sz w:val="32"/>
          <w:szCs w:val="32"/>
          <w:rtl/>
          <w:lang w:eastAsia="en-US"/>
          <w14:ligatures w14:val="standardContextual"/>
        </w:rPr>
        <w:t xml:space="preserve">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و استفاده مجدد خواهد شد.</w:t>
      </w:r>
      <w:r w:rsidRPr="00F41593">
        <w:rPr>
          <w:rFonts w:ascii="Times New Roman" w:eastAsia="Calibri" w:hAnsi="Times New Roman" w:cs="Times New Roman"/>
          <w:b/>
          <w:bCs/>
          <w:noProof/>
          <w:kern w:val="2"/>
          <w:sz w:val="32"/>
          <w:szCs w:val="32"/>
          <w:lang w:eastAsia="en-US"/>
          <w14:ligatures w14:val="standardContextual"/>
        </w:rPr>
        <w:t xml:space="preserve"> </w:t>
      </w:r>
      <w:r w:rsidRPr="00F41593">
        <w:rPr>
          <w:rFonts w:ascii="Times New Roman" w:eastAsia="Calibri" w:hAnsi="Times New Roman" w:cs="Times New Roman"/>
          <w:b/>
          <w:bCs/>
          <w:noProof/>
          <w:kern w:val="2"/>
          <w:sz w:val="32"/>
          <w:szCs w:val="32"/>
          <w:lang w:eastAsia="en-US"/>
          <w14:ligatures w14:val="standardContextual"/>
        </w:rPr>
        <w:drawing>
          <wp:inline distT="0" distB="0" distL="0" distR="0" wp14:anchorId="7D4D00C0" wp14:editId="6255984A">
            <wp:extent cx="4210010" cy="270941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6423" cy="2752155"/>
                    </a:xfrm>
                    <a:prstGeom prst="rect">
                      <a:avLst/>
                    </a:prstGeom>
                    <a:noFill/>
                  </pic:spPr>
                </pic:pic>
              </a:graphicData>
            </a:graphic>
          </wp:inline>
        </w:drawing>
      </w:r>
    </w:p>
    <w:p w14:paraId="0962395F"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Calibri" w:eastAsia="Calibri" w:hAnsi="Calibri" w:cs="Arial"/>
          <w:noProof/>
          <w:kern w:val="2"/>
          <w:sz w:val="32"/>
          <w:szCs w:val="32"/>
          <w:lang w:eastAsia="en-US"/>
          <w14:ligatures w14:val="standardContextual"/>
        </w:rPr>
        <w:lastRenderedPageBreak/>
        <w:drawing>
          <wp:inline distT="0" distB="0" distL="0" distR="0" wp14:anchorId="652E091D" wp14:editId="32207FB1">
            <wp:extent cx="3070860" cy="35713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6238" cy="3612480"/>
                    </a:xfrm>
                    <a:prstGeom prst="rect">
                      <a:avLst/>
                    </a:prstGeom>
                    <a:noFill/>
                    <a:ln>
                      <a:noFill/>
                    </a:ln>
                  </pic:spPr>
                </pic:pic>
              </a:graphicData>
            </a:graphic>
          </wp:inline>
        </w:drawing>
      </w:r>
    </w:p>
    <w:p w14:paraId="183FA238"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p>
    <w:p w14:paraId="5C3EF45E"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rtl/>
          <w:lang w:eastAsia="en-US"/>
          <w14:ligatures w14:val="standardContextual"/>
        </w:rPr>
        <w:t>شرکت 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الملل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غذا ونوش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 پتار"درحال حاضر رو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راه حل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نوآورانه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دراتاس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ون</w:t>
      </w:r>
      <w:r w:rsidRPr="00F41593">
        <w:rPr>
          <w:rFonts w:ascii="Times New Roman" w:eastAsia="Calibri" w:hAnsi="Times New Roman" w:cs="Times New Roman"/>
          <w:b/>
          <w:bCs/>
          <w:kern w:val="2"/>
          <w:sz w:val="32"/>
          <w:szCs w:val="32"/>
          <w:rtl/>
          <w:lang w:eastAsia="en-US"/>
          <w14:ligatures w14:val="standardContextual"/>
        </w:rPr>
        <w:t xml:space="preserve"> و پا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دار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آن در ظروف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تمرکز کرده است</w:t>
      </w:r>
      <w:r w:rsidRPr="00F41593">
        <w:rPr>
          <w:rFonts w:ascii="Times New Roman" w:eastAsia="Calibri" w:hAnsi="Times New Roman" w:cs="Times New Roman"/>
          <w:b/>
          <w:bCs/>
          <w:kern w:val="2"/>
          <w:sz w:val="32"/>
          <w:szCs w:val="32"/>
          <w:lang w:eastAsia="en-US"/>
          <w14:ligatures w14:val="standardContextual"/>
        </w:rPr>
        <w:t xml:space="preserve">. </w:t>
      </w:r>
    </w:p>
    <w:p w14:paraId="76319290"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آنها</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بطر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آب هوشمند قابل استفاده مجدد را به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بازار عرضه کرده اند که دارا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رد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b/>
          <w:bCs/>
          <w:kern w:val="2"/>
          <w:sz w:val="32"/>
          <w:szCs w:val="32"/>
          <w:rtl/>
          <w:lang w:eastAsia="en-US"/>
          <w14:ligatures w14:val="standardContextual"/>
        </w:rPr>
        <w:t xml:space="preserve"> 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دراتاس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ون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کپارچه</w:t>
      </w:r>
      <w:r w:rsidRPr="00F41593">
        <w:rPr>
          <w:rFonts w:ascii="Times New Roman" w:eastAsia="Calibri" w:hAnsi="Times New Roman" w:cs="Times New Roman"/>
          <w:b/>
          <w:bCs/>
          <w:kern w:val="2"/>
          <w:sz w:val="32"/>
          <w:szCs w:val="32"/>
          <w:rtl/>
          <w:lang w:eastAsia="en-US"/>
          <w14:ligatures w14:val="standardContextual"/>
        </w:rPr>
        <w:t xml:space="preserve"> شده با سامانه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براساس دستورالعمل اروپا در مورد جمع 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پلاست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کبار</w:t>
      </w:r>
      <w:r w:rsidRPr="00F41593">
        <w:rPr>
          <w:rFonts w:ascii="Times New Roman" w:eastAsia="Calibri" w:hAnsi="Times New Roman" w:cs="Times New Roman"/>
          <w:b/>
          <w:bCs/>
          <w:kern w:val="2"/>
          <w:sz w:val="32"/>
          <w:szCs w:val="32"/>
          <w:rtl/>
          <w:lang w:eastAsia="en-US"/>
          <w14:ligatures w14:val="standardContextual"/>
        </w:rPr>
        <w:t xml:space="preserve"> مصرف است</w:t>
      </w:r>
      <w:r w:rsidRPr="00F41593">
        <w:rPr>
          <w:rFonts w:ascii="Times New Roman" w:eastAsia="Calibri" w:hAnsi="Times New Roman" w:cs="Times New Roman"/>
          <w:b/>
          <w:bCs/>
          <w:kern w:val="2"/>
          <w:sz w:val="32"/>
          <w:szCs w:val="32"/>
          <w:lang w:eastAsia="en-US"/>
          <w14:ligatures w14:val="standardContextual"/>
        </w:rPr>
        <w:t>.</w:t>
      </w:r>
    </w:p>
    <w:p w14:paraId="66D0850A"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lastRenderedPageBreak/>
        <w:t>تاک</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آنها بر دست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به فناور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هوشمند 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م</w:t>
      </w:r>
      <w:r w:rsidRPr="00F41593">
        <w:rPr>
          <w:rFonts w:ascii="Times New Roman" w:eastAsia="Calibri" w:hAnsi="Times New Roman" w:cs="Times New Roman"/>
          <w:b/>
          <w:bCs/>
          <w:kern w:val="2"/>
          <w:sz w:val="32"/>
          <w:szCs w:val="32"/>
          <w:rtl/>
          <w:lang w:eastAsia="en-US"/>
          <w14:ligatures w14:val="standardContextual"/>
        </w:rPr>
        <w:t xml:space="preserve"> جهت رد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دارمحصولات</w:t>
      </w:r>
      <w:r w:rsidRPr="00F41593">
        <w:rPr>
          <w:rFonts w:ascii="Times New Roman" w:eastAsia="Calibri" w:hAnsi="Times New Roman" w:cs="Times New Roman"/>
          <w:b/>
          <w:bCs/>
          <w:kern w:val="2"/>
          <w:sz w:val="32"/>
          <w:szCs w:val="32"/>
          <w:rtl/>
          <w:lang w:eastAsia="en-US"/>
          <w14:ligatures w14:val="standardContextual"/>
        </w:rPr>
        <w:t xml:space="preserve"> پلاست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مصرف شده جهت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مجدد متمرکز است</w:t>
      </w:r>
      <w:r w:rsidRPr="00F41593">
        <w:rPr>
          <w:rFonts w:ascii="Times New Roman" w:eastAsia="Calibri" w:hAnsi="Times New Roman" w:cs="Times New Roman"/>
          <w:b/>
          <w:bCs/>
          <w:kern w:val="2"/>
          <w:sz w:val="32"/>
          <w:szCs w:val="32"/>
          <w:lang w:eastAsia="en-US"/>
          <w14:ligatures w14:val="standardContextual"/>
        </w:rPr>
        <w:t>.</w:t>
      </w:r>
    </w:p>
    <w:p w14:paraId="77A2B38E" w14:textId="7408554E"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محصول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که راکت نام دارد دارا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درب پوش 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ژه</w:t>
      </w:r>
      <w:r w:rsidRPr="00F41593">
        <w:rPr>
          <w:rFonts w:ascii="Times New Roman" w:eastAsia="Calibri" w:hAnsi="Times New Roman" w:cs="Times New Roman"/>
          <w:b/>
          <w:bCs/>
          <w:kern w:val="2"/>
          <w:sz w:val="32"/>
          <w:szCs w:val="32"/>
          <w:rtl/>
          <w:lang w:eastAsia="en-US"/>
          <w14:ligatures w14:val="standardContextual"/>
        </w:rPr>
        <w:t xml:space="preserve">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با زاو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ه</w:t>
      </w:r>
      <w:r w:rsidRPr="00F41593">
        <w:rPr>
          <w:rFonts w:ascii="Times New Roman" w:eastAsia="Calibri" w:hAnsi="Times New Roman" w:cs="Times New Roman"/>
          <w:b/>
          <w:bCs/>
          <w:kern w:val="2"/>
          <w:sz w:val="32"/>
          <w:szCs w:val="32"/>
          <w:rtl/>
          <w:lang w:eastAsia="en-US"/>
          <w14:ligatures w14:val="standardContextual"/>
        </w:rPr>
        <w:t xml:space="preserve"> باز شوندگ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شتر</w:t>
      </w:r>
      <w:r w:rsidRPr="00F41593">
        <w:rPr>
          <w:rFonts w:ascii="Times New Roman" w:eastAsia="Calibri" w:hAnsi="Times New Roman" w:cs="Times New Roman"/>
          <w:b/>
          <w:bCs/>
          <w:kern w:val="2"/>
          <w:sz w:val="32"/>
          <w:szCs w:val="32"/>
          <w:rtl/>
          <w:lang w:eastAsia="en-US"/>
          <w14:ligatures w14:val="standardContextual"/>
        </w:rPr>
        <w:t xml:space="preserve"> است که علاوه بر راحت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در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b/>
          <w:bCs/>
          <w:kern w:val="2"/>
          <w:sz w:val="32"/>
          <w:szCs w:val="32"/>
          <w:rtl/>
          <w:lang w:eastAsia="en-US"/>
          <w14:ligatures w14:val="standardContextual"/>
        </w:rPr>
        <w:t xml:space="preserve">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ورزشکاران خصوصا دوچرخه سواران درهنگام تمر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اهم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ت</w:t>
      </w:r>
      <w:r w:rsidRPr="00F41593">
        <w:rPr>
          <w:rFonts w:ascii="Times New Roman" w:eastAsia="Calibri" w:hAnsi="Times New Roman" w:cs="Times New Roman"/>
          <w:b/>
          <w:bCs/>
          <w:kern w:val="2"/>
          <w:sz w:val="32"/>
          <w:szCs w:val="32"/>
          <w:rtl/>
          <w:lang w:eastAsia="en-US"/>
          <w14:ligatures w14:val="standardContextual"/>
        </w:rPr>
        <w:t xml:space="preserve"> خاص</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دارد</w:t>
      </w:r>
      <w:r w:rsidRPr="00F41593">
        <w:rPr>
          <w:rFonts w:ascii="Times New Roman" w:eastAsia="Calibri" w:hAnsi="Times New Roman" w:cs="Times New Roman"/>
          <w:b/>
          <w:bCs/>
          <w:kern w:val="2"/>
          <w:sz w:val="32"/>
          <w:szCs w:val="32"/>
          <w:lang w:eastAsia="en-US"/>
          <w14:ligatures w14:val="standardContextual"/>
        </w:rPr>
        <w:t xml:space="preserve">. </w:t>
      </w:r>
    </w:p>
    <w:p w14:paraId="37CF5921"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درب</w:t>
      </w:r>
      <w:r w:rsidRPr="00F41593">
        <w:rPr>
          <w:rFonts w:ascii="Times New Roman" w:eastAsia="Calibri" w:hAnsi="Times New Roman" w:cs="Times New Roman"/>
          <w:b/>
          <w:bCs/>
          <w:kern w:val="2"/>
          <w:sz w:val="32"/>
          <w:szCs w:val="32"/>
          <w:rtl/>
          <w:lang w:eastAsia="en-US"/>
          <w14:ligatures w14:val="standardContextual"/>
        </w:rPr>
        <w:t xml:space="preserve"> پوش قابل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lang w:eastAsia="en-US"/>
          <w14:ligatures w14:val="standardContextual"/>
        </w:rPr>
        <w:t xml:space="preserve"> Simply Cycle </w:t>
      </w:r>
      <w:r w:rsidRPr="00F41593">
        <w:rPr>
          <w:rFonts w:ascii="Times New Roman" w:eastAsia="Calibri" w:hAnsi="Times New Roman" w:cs="Times New Roman"/>
          <w:b/>
          <w:bCs/>
          <w:kern w:val="2"/>
          <w:sz w:val="32"/>
          <w:szCs w:val="32"/>
          <w:rtl/>
          <w:lang w:eastAsia="en-US"/>
          <w14:ligatures w14:val="standardContextual"/>
        </w:rPr>
        <w:t>اپتار از ماده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با چگال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کم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شناور شدن در مخازن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وازمواد سازگار با مح</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ط</w:t>
      </w:r>
      <w:r w:rsidRPr="00F41593">
        <w:rPr>
          <w:rFonts w:ascii="Times New Roman" w:eastAsia="Calibri" w:hAnsi="Times New Roman" w:cs="Times New Roman"/>
          <w:b/>
          <w:bCs/>
          <w:kern w:val="2"/>
          <w:sz w:val="32"/>
          <w:szCs w:val="32"/>
          <w:rtl/>
          <w:lang w:eastAsia="en-US"/>
          <w14:ligatures w14:val="standardContextual"/>
        </w:rPr>
        <w:t xml:space="preserve"> 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ست</w:t>
      </w:r>
      <w:r w:rsidRPr="00F41593">
        <w:rPr>
          <w:rFonts w:ascii="Times New Roman" w:eastAsia="Calibri" w:hAnsi="Times New Roman" w:cs="Times New Roman"/>
          <w:b/>
          <w:bCs/>
          <w:kern w:val="2"/>
          <w:sz w:val="32"/>
          <w:szCs w:val="32"/>
          <w:rtl/>
          <w:lang w:eastAsia="en-US"/>
          <w14:ligatures w14:val="standardContextual"/>
        </w:rPr>
        <w:t xml:space="preserve"> ساخته شده است</w:t>
      </w:r>
      <w:r w:rsidRPr="00F41593">
        <w:rPr>
          <w:rFonts w:ascii="Times New Roman" w:eastAsia="Calibri" w:hAnsi="Times New Roman" w:cs="Times New Roman"/>
          <w:b/>
          <w:bCs/>
          <w:kern w:val="2"/>
          <w:sz w:val="32"/>
          <w:szCs w:val="32"/>
          <w:lang w:eastAsia="en-US"/>
          <w14:ligatures w14:val="standardContextual"/>
        </w:rPr>
        <w:t>.</w:t>
      </w:r>
    </w:p>
    <w:p w14:paraId="289B1B49"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Calibri" w:eastAsia="Calibri" w:hAnsi="Calibri" w:cs="Arial"/>
          <w:noProof/>
          <w:kern w:val="2"/>
          <w:sz w:val="32"/>
          <w:szCs w:val="32"/>
          <w:lang w:eastAsia="en-US"/>
          <w14:ligatures w14:val="standardContextual"/>
        </w:rPr>
        <w:drawing>
          <wp:inline distT="0" distB="0" distL="0" distR="0" wp14:anchorId="23CF8132" wp14:editId="6A9C111C">
            <wp:extent cx="3499485" cy="265693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3845" cy="2660246"/>
                    </a:xfrm>
                    <a:prstGeom prst="rect">
                      <a:avLst/>
                    </a:prstGeom>
                    <a:noFill/>
                    <a:ln>
                      <a:noFill/>
                    </a:ln>
                  </pic:spPr>
                </pic:pic>
              </a:graphicData>
            </a:graphic>
          </wp:inline>
        </w:drawing>
      </w:r>
    </w:p>
    <w:p w14:paraId="61728042"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رونما</w:t>
      </w:r>
      <w:r w:rsidRPr="00F41593">
        <w:rPr>
          <w:rFonts w:ascii="Times New Roman" w:eastAsia="Calibri" w:hAnsi="Times New Roman" w:cs="Times New Roman" w:hint="cs"/>
          <w:b/>
          <w:bCs/>
          <w:kern w:val="2"/>
          <w:sz w:val="32"/>
          <w:szCs w:val="32"/>
          <w:rtl/>
          <w:lang w:eastAsia="en-US"/>
          <w14:ligatures w14:val="standardContextual"/>
        </w:rPr>
        <w:t>یی</w:t>
      </w:r>
      <w:r w:rsidRPr="00F41593">
        <w:rPr>
          <w:rFonts w:ascii="Times New Roman" w:eastAsia="Calibri" w:hAnsi="Times New Roman" w:cs="Times New Roman"/>
          <w:b/>
          <w:bCs/>
          <w:kern w:val="2"/>
          <w:sz w:val="32"/>
          <w:szCs w:val="32"/>
          <w:rtl/>
          <w:lang w:eastAsia="en-US"/>
          <w14:ligatures w14:val="standardContextual"/>
        </w:rPr>
        <w:t xml:space="preserve">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محصول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توسط آپتار، اشت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اق</w:t>
      </w:r>
      <w:r w:rsidRPr="00F41593">
        <w:rPr>
          <w:rFonts w:ascii="Times New Roman" w:eastAsia="Calibri" w:hAnsi="Times New Roman" w:cs="Times New Roman"/>
          <w:b/>
          <w:bCs/>
          <w:kern w:val="2"/>
          <w:sz w:val="32"/>
          <w:szCs w:val="32"/>
          <w:rtl/>
          <w:lang w:eastAsia="en-US"/>
          <w14:ligatures w14:val="standardContextual"/>
        </w:rPr>
        <w:t xml:space="preserve">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شرکت  درا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جاد</w:t>
      </w:r>
      <w:r w:rsidRPr="00F41593">
        <w:rPr>
          <w:rFonts w:ascii="Times New Roman" w:eastAsia="Calibri" w:hAnsi="Times New Roman" w:cs="Times New Roman"/>
          <w:b/>
          <w:bCs/>
          <w:kern w:val="2"/>
          <w:sz w:val="32"/>
          <w:szCs w:val="32"/>
          <w:rtl/>
          <w:lang w:eastAsia="en-US"/>
          <w14:ligatures w14:val="standardContextual"/>
        </w:rPr>
        <w:t xml:space="preserve"> سطح نو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ازهمکار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w:t>
      </w:r>
      <w:r w:rsidRPr="00F41593">
        <w:rPr>
          <w:rFonts w:ascii="Times New Roman" w:eastAsia="Calibri" w:hAnsi="Times New Roman" w:cs="Times New Roman"/>
          <w:b/>
          <w:bCs/>
          <w:kern w:val="2"/>
          <w:sz w:val="32"/>
          <w:szCs w:val="32"/>
          <w:rtl/>
          <w:lang w:eastAsia="en-US"/>
          <w14:ligatures w14:val="standardContextual"/>
        </w:rPr>
        <w:t xml:space="preserve">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w:t>
      </w:r>
      <w:r w:rsidRPr="00F41593">
        <w:rPr>
          <w:rFonts w:ascii="Times New Roman" w:eastAsia="Calibri" w:hAnsi="Times New Roman" w:cs="Times New Roman"/>
          <w:b/>
          <w:bCs/>
          <w:kern w:val="2"/>
          <w:sz w:val="32"/>
          <w:szCs w:val="32"/>
          <w:rtl/>
          <w:lang w:eastAsia="en-US"/>
          <w14:ligatures w14:val="standardContextual"/>
        </w:rPr>
        <w:t xml:space="preserve">  و تعهد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کمک به شرکت‌ها در دست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به اهداف 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ست‌مح</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ط</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است</w:t>
      </w:r>
      <w:r w:rsidRPr="00F41593">
        <w:rPr>
          <w:rFonts w:ascii="Times New Roman" w:eastAsia="Calibri" w:hAnsi="Times New Roman" w:cs="Times New Roman"/>
          <w:b/>
          <w:bCs/>
          <w:kern w:val="2"/>
          <w:sz w:val="32"/>
          <w:szCs w:val="32"/>
          <w:lang w:eastAsia="en-US"/>
          <w14:ligatures w14:val="standardContextual"/>
        </w:rPr>
        <w:t xml:space="preserve">. </w:t>
      </w:r>
    </w:p>
    <w:p w14:paraId="00AF3B6C"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lastRenderedPageBreak/>
        <w:t>در</w:t>
      </w:r>
      <w:r w:rsidRPr="00F41593">
        <w:rPr>
          <w:rFonts w:ascii="Times New Roman" w:eastAsia="Calibri" w:hAnsi="Times New Roman" w:cs="Times New Roman"/>
          <w:b/>
          <w:bCs/>
          <w:kern w:val="2"/>
          <w:sz w:val="32"/>
          <w:szCs w:val="32"/>
          <w:rtl/>
          <w:lang w:eastAsia="en-US"/>
          <w14:ligatures w14:val="standardContextual"/>
        </w:rPr>
        <w:t xml:space="preserve"> حال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که تلاش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تکم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ل</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روند اقتصاد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وسته</w:t>
      </w:r>
      <w:r w:rsidRPr="00F41593">
        <w:rPr>
          <w:rFonts w:ascii="Times New Roman" w:eastAsia="Calibri" w:hAnsi="Times New Roman" w:cs="Times New Roman"/>
          <w:b/>
          <w:bCs/>
          <w:kern w:val="2"/>
          <w:sz w:val="32"/>
          <w:szCs w:val="32"/>
          <w:rtl/>
          <w:lang w:eastAsia="en-US"/>
          <w14:ligatures w14:val="standardContextual"/>
        </w:rPr>
        <w:t xml:space="preserve"> تر  و تأث</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w:t>
      </w:r>
      <w:r w:rsidRPr="00F41593">
        <w:rPr>
          <w:rFonts w:ascii="Times New Roman" w:eastAsia="Calibri" w:hAnsi="Times New Roman" w:cs="Times New Roman"/>
          <w:b/>
          <w:bCs/>
          <w:kern w:val="2"/>
          <w:sz w:val="32"/>
          <w:szCs w:val="32"/>
          <w:rtl/>
          <w:lang w:eastAsia="en-US"/>
          <w14:ligatures w14:val="standardContextual"/>
        </w:rPr>
        <w:t xml:space="preserve"> مثبت در زندگ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مصرف کنندگان در سراسر جهان وجود دارد</w:t>
      </w:r>
      <w:r w:rsidRPr="00F41593">
        <w:rPr>
          <w:rFonts w:ascii="Times New Roman" w:eastAsia="Calibri" w:hAnsi="Times New Roman" w:cs="Times New Roman"/>
          <w:b/>
          <w:bCs/>
          <w:kern w:val="2"/>
          <w:sz w:val="32"/>
          <w:szCs w:val="32"/>
          <w:lang w:eastAsia="en-US"/>
          <w14:ligatures w14:val="standardContextual"/>
        </w:rPr>
        <w:t xml:space="preserve">. </w:t>
      </w:r>
    </w:p>
    <w:p w14:paraId="5D8750BC"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آپتار</w:t>
      </w:r>
      <w:r w:rsidRPr="00F41593">
        <w:rPr>
          <w:rFonts w:ascii="Times New Roman" w:eastAsia="Calibri" w:hAnsi="Times New Roman" w:cs="Times New Roman"/>
          <w:b/>
          <w:bCs/>
          <w:kern w:val="2"/>
          <w:sz w:val="32"/>
          <w:szCs w:val="32"/>
          <w:rtl/>
          <w:lang w:eastAsia="en-US"/>
          <w14:ligatures w14:val="standardContextual"/>
        </w:rPr>
        <w:t xml:space="preserve"> تعهد خود را به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با نما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w:t>
      </w:r>
      <w:r w:rsidRPr="00F41593">
        <w:rPr>
          <w:rFonts w:ascii="Times New Roman" w:eastAsia="Calibri" w:hAnsi="Times New Roman" w:cs="Times New Roman"/>
          <w:b/>
          <w:bCs/>
          <w:kern w:val="2"/>
          <w:sz w:val="32"/>
          <w:szCs w:val="32"/>
          <w:rtl/>
          <w:lang w:eastAsia="en-US"/>
          <w14:ligatures w14:val="standardContextual"/>
        </w:rPr>
        <w:t xml:space="preserve"> پ</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شرفت‌ها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در مورد کلاهکها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ورزش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"راکت" مجهز به سامانه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م</w:t>
      </w:r>
      <w:r w:rsidRPr="00F41593">
        <w:rPr>
          <w:rFonts w:ascii="Times New Roman" w:eastAsia="Calibri" w:hAnsi="Times New Roman" w:cs="Times New Roman"/>
          <w:b/>
          <w:bCs/>
          <w:kern w:val="2"/>
          <w:sz w:val="32"/>
          <w:szCs w:val="32"/>
          <w:rtl/>
          <w:lang w:eastAsia="en-US"/>
          <w14:ligatures w14:val="standardContextual"/>
        </w:rPr>
        <w:t xml:space="preserve"> آشکار کرد و گواه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نامه</w:t>
      </w:r>
      <w:r w:rsidRPr="00F41593">
        <w:rPr>
          <w:rFonts w:ascii="Times New Roman" w:eastAsia="Calibri" w:hAnsi="Times New Roman" w:cs="Times New Roman"/>
          <w:b/>
          <w:bCs/>
          <w:kern w:val="2"/>
          <w:sz w:val="32"/>
          <w:szCs w:val="32"/>
          <w:rtl/>
          <w:lang w:eastAsia="en-US"/>
          <w14:ligatures w14:val="standardContextual"/>
        </w:rPr>
        <w:t xml:space="preserve">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استاندارد درب پوش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قابل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مانند</w:t>
      </w:r>
      <w:r w:rsidRPr="00F41593">
        <w:rPr>
          <w:rFonts w:ascii="Times New Roman" w:eastAsia="Calibri" w:hAnsi="Times New Roman" w:cs="Times New Roman"/>
          <w:b/>
          <w:bCs/>
          <w:kern w:val="2"/>
          <w:sz w:val="32"/>
          <w:szCs w:val="32"/>
          <w:lang w:eastAsia="en-US"/>
          <w14:ligatures w14:val="standardContextual"/>
        </w:rPr>
        <w:t xml:space="preserve"> ISCC+ </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lang w:eastAsia="en-US"/>
          <w14:ligatures w14:val="standardContextual"/>
        </w:rPr>
        <w:t>Pure Cycle</w:t>
      </w:r>
      <w:r w:rsidRPr="00F41593">
        <w:rPr>
          <w:rFonts w:ascii="Times New Roman" w:eastAsia="Calibri" w:hAnsi="Times New Roman" w:cs="Times New Roman"/>
          <w:b/>
          <w:bCs/>
          <w:kern w:val="2"/>
          <w:sz w:val="32"/>
          <w:szCs w:val="32"/>
          <w:rtl/>
          <w:lang w:eastAsia="en-US"/>
          <w14:ligatures w14:val="standardContextual"/>
        </w:rPr>
        <w:t>، و همکار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فعال با سازمان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مانند</w:t>
      </w:r>
      <w:r w:rsidRPr="00F41593">
        <w:rPr>
          <w:rFonts w:ascii="Times New Roman" w:eastAsia="Calibri" w:hAnsi="Times New Roman" w:cs="Times New Roman"/>
          <w:b/>
          <w:bCs/>
          <w:kern w:val="2"/>
          <w:sz w:val="32"/>
          <w:szCs w:val="32"/>
          <w:lang w:eastAsia="en-US"/>
          <w14:ligatures w14:val="standardContextual"/>
        </w:rPr>
        <w:t xml:space="preserve"> </w:t>
      </w:r>
      <w:proofErr w:type="spellStart"/>
      <w:r w:rsidRPr="00F41593">
        <w:rPr>
          <w:rFonts w:ascii="Times New Roman" w:eastAsia="Calibri" w:hAnsi="Times New Roman" w:cs="Times New Roman"/>
          <w:b/>
          <w:bCs/>
          <w:kern w:val="2"/>
          <w:sz w:val="32"/>
          <w:szCs w:val="32"/>
          <w:lang w:eastAsia="en-US"/>
          <w14:ligatures w14:val="standardContextual"/>
        </w:rPr>
        <w:t>Recy</w:t>
      </w:r>
      <w:proofErr w:type="spellEnd"/>
      <w:r w:rsidRPr="00F41593">
        <w:rPr>
          <w:rFonts w:ascii="Times New Roman" w:eastAsia="Calibri" w:hAnsi="Times New Roman" w:cs="Times New Roman"/>
          <w:b/>
          <w:bCs/>
          <w:kern w:val="2"/>
          <w:sz w:val="32"/>
          <w:szCs w:val="32"/>
          <w:lang w:eastAsia="en-US"/>
          <w14:ligatures w14:val="standardContextual"/>
        </w:rPr>
        <w:t xml:space="preserve">   Class </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lang w:eastAsia="en-US"/>
          <w14:ligatures w14:val="standardContextual"/>
        </w:rPr>
        <w:t>Wrap</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lang w:eastAsia="en-US"/>
          <w14:ligatures w14:val="standardContextual"/>
        </w:rPr>
        <w:t xml:space="preserve">APR </w:t>
      </w:r>
      <w:r w:rsidRPr="00F41593">
        <w:rPr>
          <w:rFonts w:ascii="Times New Roman" w:eastAsia="Calibri" w:hAnsi="Times New Roman" w:cs="Times New Roman"/>
          <w:b/>
          <w:bCs/>
          <w:kern w:val="2"/>
          <w:sz w:val="32"/>
          <w:szCs w:val="32"/>
          <w:rtl/>
          <w:lang w:eastAsia="en-US"/>
          <w14:ligatures w14:val="standardContextual"/>
        </w:rPr>
        <w:t>را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خود به ارمغان آورد</w:t>
      </w:r>
      <w:r w:rsidRPr="00F41593">
        <w:rPr>
          <w:rFonts w:ascii="Times New Roman" w:eastAsia="Calibri" w:hAnsi="Times New Roman" w:cs="Times New Roman"/>
          <w:b/>
          <w:bCs/>
          <w:kern w:val="2"/>
          <w:sz w:val="32"/>
          <w:szCs w:val="32"/>
          <w:lang w:eastAsia="en-US"/>
          <w14:ligatures w14:val="standardContextual"/>
        </w:rPr>
        <w:t>.</w:t>
      </w:r>
    </w:p>
    <w:p w14:paraId="2B312679"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شرکت</w:t>
      </w:r>
      <w:r w:rsidRPr="00F41593">
        <w:rPr>
          <w:rFonts w:ascii="Times New Roman" w:eastAsia="Calibri" w:hAnsi="Times New Roman" w:cs="Times New Roman"/>
          <w:b/>
          <w:bCs/>
          <w:kern w:val="2"/>
          <w:sz w:val="32"/>
          <w:szCs w:val="32"/>
          <w:rtl/>
          <w:lang w:eastAsia="en-US"/>
          <w14:ligatures w14:val="standardContextual"/>
        </w:rPr>
        <w:t xml:space="preserve"> غذا و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آپتار قرار است از هو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ت</w:t>
      </w:r>
      <w:r w:rsidRPr="00F41593">
        <w:rPr>
          <w:rFonts w:ascii="Times New Roman" w:eastAsia="Calibri" w:hAnsi="Times New Roman" w:cs="Times New Roman"/>
          <w:b/>
          <w:bCs/>
          <w:kern w:val="2"/>
          <w:sz w:val="32"/>
          <w:szCs w:val="32"/>
          <w:rtl/>
          <w:lang w:eastAsia="en-US"/>
          <w14:ligatures w14:val="standardContextual"/>
        </w:rPr>
        <w:t xml:space="preserve"> برند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خود با شعار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جاد،</w:t>
      </w:r>
      <w:r w:rsidRPr="00F41593">
        <w:rPr>
          <w:rFonts w:ascii="Times New Roman" w:eastAsia="Calibri" w:hAnsi="Times New Roman" w:cs="Times New Roman"/>
          <w:b/>
          <w:bCs/>
          <w:kern w:val="2"/>
          <w:sz w:val="32"/>
          <w:szCs w:val="32"/>
          <w:rtl/>
          <w:lang w:eastAsia="en-US"/>
          <w14:ligatures w14:val="standardContextual"/>
        </w:rPr>
        <w:t xml:space="preserve"> همکار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w:t>
      </w:r>
      <w:r w:rsidRPr="00F41593">
        <w:rPr>
          <w:rFonts w:ascii="Times New Roman" w:eastAsia="Calibri" w:hAnsi="Times New Roman" w:cs="Times New Roman"/>
          <w:b/>
          <w:bCs/>
          <w:kern w:val="2"/>
          <w:sz w:val="32"/>
          <w:szCs w:val="32"/>
          <w:rtl/>
          <w:lang w:eastAsia="en-US"/>
          <w14:ligatures w14:val="standardContextual"/>
        </w:rPr>
        <w:t xml:space="preserve">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درمس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راهداف</w:t>
      </w:r>
      <w:r w:rsidRPr="00F41593">
        <w:rPr>
          <w:rFonts w:ascii="Times New Roman" w:eastAsia="Calibri" w:hAnsi="Times New Roman" w:cs="Times New Roman"/>
          <w:b/>
          <w:bCs/>
          <w:kern w:val="2"/>
          <w:sz w:val="32"/>
          <w:szCs w:val="32"/>
          <w:rtl/>
          <w:lang w:eastAsia="en-US"/>
          <w14:ligatures w14:val="standardContextual"/>
        </w:rPr>
        <w:t xml:space="preserve"> 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ست</w:t>
      </w:r>
      <w:r w:rsidRPr="00F41593">
        <w:rPr>
          <w:rFonts w:ascii="Times New Roman" w:eastAsia="Calibri" w:hAnsi="Times New Roman" w:cs="Times New Roman"/>
          <w:b/>
          <w:bCs/>
          <w:kern w:val="2"/>
          <w:sz w:val="32"/>
          <w:szCs w:val="32"/>
          <w:rtl/>
          <w:lang w:eastAsia="en-US"/>
          <w14:ligatures w14:val="standardContextual"/>
        </w:rPr>
        <w:t xml:space="preserve"> مح</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ط</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واقتصاد سودمند رونما</w:t>
      </w:r>
      <w:r w:rsidRPr="00F41593">
        <w:rPr>
          <w:rFonts w:ascii="Times New Roman" w:eastAsia="Calibri" w:hAnsi="Times New Roman" w:cs="Times New Roman" w:hint="cs"/>
          <w:b/>
          <w:bCs/>
          <w:kern w:val="2"/>
          <w:sz w:val="32"/>
          <w:szCs w:val="32"/>
          <w:rtl/>
          <w:lang w:eastAsia="en-US"/>
          <w14:ligatures w14:val="standardContextual"/>
        </w:rPr>
        <w:t>یی</w:t>
      </w:r>
      <w:r w:rsidRPr="00F41593">
        <w:rPr>
          <w:rFonts w:ascii="Times New Roman" w:eastAsia="Calibri" w:hAnsi="Times New Roman" w:cs="Times New Roman"/>
          <w:b/>
          <w:bCs/>
          <w:kern w:val="2"/>
          <w:sz w:val="32"/>
          <w:szCs w:val="32"/>
          <w:rtl/>
          <w:lang w:eastAsia="en-US"/>
          <w14:ligatures w14:val="standardContextual"/>
        </w:rPr>
        <w:t xml:space="preserve"> کند</w:t>
      </w:r>
      <w:r w:rsidRPr="00F41593">
        <w:rPr>
          <w:rFonts w:ascii="Times New Roman" w:eastAsia="Calibri" w:hAnsi="Times New Roman" w:cs="Times New Roman" w:hint="cs"/>
          <w:b/>
          <w:bCs/>
          <w:kern w:val="2"/>
          <w:sz w:val="32"/>
          <w:szCs w:val="32"/>
          <w:rtl/>
          <w:lang w:eastAsia="en-US"/>
          <w14:ligatures w14:val="standardContextual"/>
        </w:rPr>
        <w:t>.</w:t>
      </w:r>
    </w:p>
    <w:p w14:paraId="179DBDA9"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از</w:t>
      </w:r>
      <w:r w:rsidRPr="00F41593">
        <w:rPr>
          <w:rFonts w:ascii="Times New Roman" w:eastAsia="Calibri" w:hAnsi="Times New Roman" w:cs="Times New Roman"/>
          <w:b/>
          <w:bCs/>
          <w:kern w:val="2"/>
          <w:sz w:val="32"/>
          <w:szCs w:val="32"/>
          <w:rtl/>
          <w:lang w:eastAsia="en-US"/>
          <w14:ligatures w14:val="standardContextual"/>
        </w:rPr>
        <w:t xml:space="preserve"> طر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ق</w:t>
      </w:r>
      <w:r w:rsidRPr="00F41593">
        <w:rPr>
          <w:rFonts w:ascii="Times New Roman" w:eastAsia="Calibri" w:hAnsi="Times New Roman" w:cs="Times New Roman"/>
          <w:b/>
          <w:bCs/>
          <w:kern w:val="2"/>
          <w:sz w:val="32"/>
          <w:szCs w:val="32"/>
          <w:rtl/>
          <w:lang w:eastAsia="en-US"/>
          <w14:ligatures w14:val="standardContextual"/>
        </w:rPr>
        <w:t xml:space="preserve">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ابتکارات، شرکت آپتاررهبر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خود را در ارائه راه حل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بسته بند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و تلاش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مداوم خود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کاهش اثرات خطرناک 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ست</w:t>
      </w:r>
      <w:r w:rsidRPr="00F41593">
        <w:rPr>
          <w:rFonts w:ascii="Times New Roman" w:eastAsia="Calibri" w:hAnsi="Times New Roman" w:cs="Times New Roman"/>
          <w:b/>
          <w:bCs/>
          <w:kern w:val="2"/>
          <w:sz w:val="32"/>
          <w:szCs w:val="32"/>
          <w:rtl/>
          <w:lang w:eastAsia="en-US"/>
          <w14:ligatures w14:val="standardContextual"/>
        </w:rPr>
        <w:t xml:space="preserve"> مح</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ط</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 در ع</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حال بهبود محصولات نشان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دهد</w:t>
      </w:r>
      <w:r w:rsidRPr="00F41593">
        <w:rPr>
          <w:rFonts w:ascii="Times New Roman" w:eastAsia="Calibri" w:hAnsi="Times New Roman" w:cs="Times New Roman"/>
          <w:b/>
          <w:bCs/>
          <w:kern w:val="2"/>
          <w:sz w:val="32"/>
          <w:szCs w:val="32"/>
          <w:lang w:eastAsia="en-US"/>
          <w14:ligatures w14:val="standardContextual"/>
        </w:rPr>
        <w:t>.</w:t>
      </w:r>
    </w:p>
    <w:p w14:paraId="1981BDBC"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در</w:t>
      </w:r>
      <w:r w:rsidRPr="00F41593">
        <w:rPr>
          <w:rFonts w:ascii="Times New Roman" w:eastAsia="Calibri" w:hAnsi="Times New Roman" w:cs="Times New Roman"/>
          <w:b/>
          <w:bCs/>
          <w:kern w:val="2"/>
          <w:sz w:val="32"/>
          <w:szCs w:val="32"/>
          <w:rtl/>
          <w:lang w:eastAsia="en-US"/>
          <w14:ligatures w14:val="standardContextual"/>
        </w:rPr>
        <w:t xml:space="preserve"> نما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شگاه</w:t>
      </w:r>
      <w:r w:rsidRPr="00F41593">
        <w:rPr>
          <w:rFonts w:ascii="Times New Roman" w:eastAsia="Calibri" w:hAnsi="Times New Roman" w:cs="Times New Roman"/>
          <w:b/>
          <w:bCs/>
          <w:kern w:val="2"/>
          <w:sz w:val="32"/>
          <w:szCs w:val="32"/>
          <w:rtl/>
          <w:lang w:eastAsia="en-US"/>
          <w14:ligatures w14:val="standardContextual"/>
        </w:rPr>
        <w:t xml:space="preserve"> صنا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b/>
          <w:bCs/>
          <w:kern w:val="2"/>
          <w:sz w:val="32"/>
          <w:szCs w:val="32"/>
          <w:rtl/>
          <w:lang w:eastAsia="en-US"/>
          <w14:ligatures w14:val="standardContextual"/>
        </w:rPr>
        <w:t xml:space="preserve">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      </w:t>
      </w:r>
      <w:proofErr w:type="spellStart"/>
      <w:r w:rsidRPr="00F41593">
        <w:rPr>
          <w:rFonts w:ascii="Times New Roman" w:eastAsia="Calibri" w:hAnsi="Times New Roman" w:cs="Times New Roman"/>
          <w:b/>
          <w:bCs/>
          <w:kern w:val="2"/>
          <w:sz w:val="32"/>
          <w:szCs w:val="32"/>
          <w:lang w:eastAsia="en-US"/>
          <w14:ligatures w14:val="standardContextual"/>
        </w:rPr>
        <w:t>Aptar</w:t>
      </w:r>
      <w:proofErr w:type="spellEnd"/>
      <w:r w:rsidRPr="00F41593">
        <w:rPr>
          <w:rFonts w:ascii="Times New Roman" w:eastAsia="Calibri" w:hAnsi="Times New Roman" w:cs="Times New Roman"/>
          <w:b/>
          <w:bCs/>
          <w:kern w:val="2"/>
          <w:sz w:val="32"/>
          <w:szCs w:val="32"/>
          <w:rtl/>
          <w:lang w:eastAsia="en-US"/>
          <w14:ligatures w14:val="standardContextual"/>
        </w:rPr>
        <w:t>نسل بعد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کلاه ورزش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lang w:eastAsia="en-US"/>
          <w14:ligatures w14:val="standardContextual"/>
        </w:rPr>
        <w:t xml:space="preserve"> Rocket </w:t>
      </w:r>
      <w:r w:rsidRPr="00F41593">
        <w:rPr>
          <w:rFonts w:ascii="Times New Roman" w:eastAsia="Calibri" w:hAnsi="Times New Roman" w:cs="Times New Roman"/>
          <w:b/>
          <w:bCs/>
          <w:kern w:val="2"/>
          <w:sz w:val="32"/>
          <w:szCs w:val="32"/>
          <w:rtl/>
          <w:lang w:eastAsia="en-US"/>
          <w14:ligatures w14:val="standardContextual"/>
        </w:rPr>
        <w:t>خود را به نما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w:t>
      </w:r>
      <w:r w:rsidRPr="00F41593">
        <w:rPr>
          <w:rFonts w:ascii="Times New Roman" w:eastAsia="Calibri" w:hAnsi="Times New Roman" w:cs="Times New Roman"/>
          <w:b/>
          <w:bCs/>
          <w:kern w:val="2"/>
          <w:sz w:val="32"/>
          <w:szCs w:val="32"/>
          <w:rtl/>
          <w:lang w:eastAsia="en-US"/>
          <w14:ligatures w14:val="standardContextual"/>
        </w:rPr>
        <w:t xml:space="preserve"> خواهد گذاشت،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کلاهک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غ</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رقابل</w:t>
      </w:r>
      <w:r w:rsidRPr="00F41593">
        <w:rPr>
          <w:rFonts w:ascii="Times New Roman" w:eastAsia="Calibri" w:hAnsi="Times New Roman" w:cs="Times New Roman"/>
          <w:b/>
          <w:bCs/>
          <w:kern w:val="2"/>
          <w:sz w:val="32"/>
          <w:szCs w:val="32"/>
          <w:rtl/>
          <w:lang w:eastAsia="en-US"/>
          <w14:ligatures w14:val="standardContextual"/>
        </w:rPr>
        <w:t xml:space="preserve"> جدا شدن  با امکان رو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ت</w:t>
      </w:r>
      <w:r w:rsidRPr="00F41593">
        <w:rPr>
          <w:rFonts w:ascii="Times New Roman" w:eastAsia="Calibri" w:hAnsi="Times New Roman" w:cs="Times New Roman"/>
          <w:b/>
          <w:bCs/>
          <w:kern w:val="2"/>
          <w:sz w:val="32"/>
          <w:szCs w:val="32"/>
          <w:rtl/>
          <w:lang w:eastAsia="en-US"/>
          <w14:ligatures w14:val="standardContextual"/>
        </w:rPr>
        <w:t xml:space="preserve"> محتو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ات</w:t>
      </w:r>
      <w:r w:rsidRPr="00F41593">
        <w:rPr>
          <w:rFonts w:ascii="Times New Roman" w:eastAsia="Calibri" w:hAnsi="Times New Roman" w:cs="Times New Roman"/>
          <w:b/>
          <w:bCs/>
          <w:kern w:val="2"/>
          <w:sz w:val="32"/>
          <w:szCs w:val="32"/>
          <w:rtl/>
          <w:lang w:eastAsia="en-US"/>
          <w14:ligatures w14:val="standardContextual"/>
        </w:rPr>
        <w:t xml:space="preserve"> درون بطر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پلاست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ره</w:t>
      </w:r>
      <w:r w:rsidRPr="00F41593">
        <w:rPr>
          <w:rFonts w:ascii="Times New Roman" w:eastAsia="Calibri" w:hAnsi="Times New Roman" w:cs="Times New Roman"/>
          <w:b/>
          <w:bCs/>
          <w:kern w:val="2"/>
          <w:sz w:val="32"/>
          <w:szCs w:val="32"/>
          <w:rtl/>
          <w:lang w:eastAsia="en-US"/>
          <w14:ligatures w14:val="standardContextual"/>
        </w:rPr>
        <w:t xml:space="preserve"> دارا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زاو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ه</w:t>
      </w:r>
      <w:r w:rsidRPr="00F41593">
        <w:rPr>
          <w:rFonts w:ascii="Times New Roman" w:eastAsia="Calibri" w:hAnsi="Times New Roman" w:cs="Times New Roman"/>
          <w:b/>
          <w:bCs/>
          <w:kern w:val="2"/>
          <w:sz w:val="32"/>
          <w:szCs w:val="32"/>
          <w:rtl/>
          <w:lang w:eastAsia="en-US"/>
          <w14:ligatures w14:val="standardContextual"/>
        </w:rPr>
        <w:t xml:space="preserve"> باز شدن وس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b/>
          <w:bCs/>
          <w:kern w:val="2"/>
          <w:sz w:val="32"/>
          <w:szCs w:val="32"/>
          <w:rtl/>
          <w:lang w:eastAsia="en-US"/>
          <w14:ligatures w14:val="standardContextual"/>
        </w:rPr>
        <w:t xml:space="preserve">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راحت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درنوش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b/>
          <w:bCs/>
          <w:kern w:val="2"/>
          <w:sz w:val="32"/>
          <w:szCs w:val="32"/>
          <w:rtl/>
          <w:lang w:eastAsia="en-US"/>
          <w14:ligatures w14:val="standardContextual"/>
        </w:rPr>
        <w:t xml:space="preserve"> با دستورالعمل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اروپا در مورد مقررات 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ست</w:t>
      </w:r>
      <w:r w:rsidRPr="00F41593">
        <w:rPr>
          <w:rFonts w:ascii="Times New Roman" w:eastAsia="Calibri" w:hAnsi="Times New Roman" w:cs="Times New Roman"/>
          <w:b/>
          <w:bCs/>
          <w:kern w:val="2"/>
          <w:sz w:val="32"/>
          <w:szCs w:val="32"/>
          <w:rtl/>
          <w:lang w:eastAsia="en-US"/>
          <w14:ligatures w14:val="standardContextual"/>
        </w:rPr>
        <w:t xml:space="preserve"> مح</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ط</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بسته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پلاست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کبار</w:t>
      </w:r>
      <w:r w:rsidRPr="00F41593">
        <w:rPr>
          <w:rFonts w:ascii="Times New Roman" w:eastAsia="Calibri" w:hAnsi="Times New Roman" w:cs="Times New Roman"/>
          <w:b/>
          <w:bCs/>
          <w:kern w:val="2"/>
          <w:sz w:val="32"/>
          <w:szCs w:val="32"/>
          <w:rtl/>
          <w:lang w:eastAsia="en-US"/>
          <w14:ligatures w14:val="standardContextual"/>
        </w:rPr>
        <w:t xml:space="preserve"> مصرف که قرار است از اواسط سال 2024 اجرا</w:t>
      </w:r>
      <w:r w:rsidRPr="00F41593">
        <w:rPr>
          <w:rFonts w:ascii="Times New Roman" w:eastAsia="Calibri" w:hAnsi="Times New Roman" w:cs="Times New Roman" w:hint="cs"/>
          <w:b/>
          <w:bCs/>
          <w:kern w:val="2"/>
          <w:sz w:val="32"/>
          <w:szCs w:val="32"/>
          <w:rtl/>
          <w:lang w:eastAsia="en-US"/>
          <w14:ligatures w14:val="standardContextual"/>
        </w:rPr>
        <w:t>یی</w:t>
      </w:r>
      <w:r w:rsidRPr="00F41593">
        <w:rPr>
          <w:rFonts w:ascii="Times New Roman" w:eastAsia="Calibri" w:hAnsi="Times New Roman" w:cs="Times New Roman"/>
          <w:b/>
          <w:bCs/>
          <w:kern w:val="2"/>
          <w:sz w:val="32"/>
          <w:szCs w:val="32"/>
          <w:rtl/>
          <w:lang w:eastAsia="en-US"/>
          <w14:ligatures w14:val="standardContextual"/>
        </w:rPr>
        <w:t xml:space="preserve"> شود، </w:t>
      </w:r>
    </w:p>
    <w:p w14:paraId="215897C3"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lastRenderedPageBreak/>
        <w:t>به</w:t>
      </w:r>
      <w:r w:rsidRPr="00F41593">
        <w:rPr>
          <w:rFonts w:ascii="Times New Roman" w:eastAsia="Calibri" w:hAnsi="Times New Roman" w:cs="Times New Roman"/>
          <w:b/>
          <w:bCs/>
          <w:kern w:val="2"/>
          <w:sz w:val="32"/>
          <w:szCs w:val="32"/>
          <w:rtl/>
          <w:lang w:eastAsia="en-US"/>
          <w14:ligatures w14:val="standardContextual"/>
        </w:rPr>
        <w:t xml:space="preserve"> عنوان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پ</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شرو</w:t>
      </w:r>
      <w:r w:rsidRPr="00F41593">
        <w:rPr>
          <w:rFonts w:ascii="Times New Roman" w:eastAsia="Calibri" w:hAnsi="Times New Roman" w:cs="Times New Roman"/>
          <w:b/>
          <w:bCs/>
          <w:kern w:val="2"/>
          <w:sz w:val="32"/>
          <w:szCs w:val="32"/>
          <w:rtl/>
          <w:lang w:eastAsia="en-US"/>
          <w14:ligatures w14:val="standardContextual"/>
        </w:rPr>
        <w:t xml:space="preserve"> در صنعت در ارائه راه حل 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خلاقانه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متجاوز از 25 سال، درب پوش قابل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lang w:eastAsia="en-US"/>
          <w14:ligatures w14:val="standardContextual"/>
        </w:rPr>
        <w:t xml:space="preserve"> </w:t>
      </w:r>
      <w:proofErr w:type="spellStart"/>
      <w:r w:rsidRPr="00F41593">
        <w:rPr>
          <w:rFonts w:ascii="Times New Roman" w:eastAsia="Calibri" w:hAnsi="Times New Roman" w:cs="Times New Roman"/>
          <w:b/>
          <w:bCs/>
          <w:kern w:val="2"/>
          <w:sz w:val="32"/>
          <w:szCs w:val="32"/>
          <w:lang w:eastAsia="en-US"/>
          <w14:ligatures w14:val="standardContextual"/>
        </w:rPr>
        <w:t>Simpli</w:t>
      </w:r>
      <w:proofErr w:type="spellEnd"/>
      <w:r w:rsidRPr="00F41593">
        <w:rPr>
          <w:rFonts w:ascii="Times New Roman" w:eastAsia="Calibri" w:hAnsi="Times New Roman" w:cs="Times New Roman"/>
          <w:b/>
          <w:bCs/>
          <w:kern w:val="2"/>
          <w:sz w:val="32"/>
          <w:szCs w:val="32"/>
          <w:lang w:eastAsia="en-US"/>
          <w14:ligatures w14:val="standardContextual"/>
        </w:rPr>
        <w:t xml:space="preserve">- Cycle </w:t>
      </w:r>
      <w:proofErr w:type="spellStart"/>
      <w:r w:rsidRPr="00F41593">
        <w:rPr>
          <w:rFonts w:ascii="Times New Roman" w:eastAsia="Calibri" w:hAnsi="Times New Roman" w:cs="Times New Roman"/>
          <w:b/>
          <w:bCs/>
          <w:kern w:val="2"/>
          <w:sz w:val="32"/>
          <w:szCs w:val="32"/>
          <w:lang w:eastAsia="en-US"/>
          <w14:ligatures w14:val="standardContextual"/>
        </w:rPr>
        <w:t>Aptar</w:t>
      </w:r>
      <w:proofErr w:type="spellEnd"/>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اختراع شده تا پ</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شرفت</w:t>
      </w:r>
      <w:r w:rsidRPr="00F41593">
        <w:rPr>
          <w:rFonts w:ascii="Times New Roman" w:eastAsia="Calibri" w:hAnsi="Times New Roman" w:cs="Times New Roman"/>
          <w:b/>
          <w:bCs/>
          <w:kern w:val="2"/>
          <w:sz w:val="32"/>
          <w:szCs w:val="32"/>
          <w:rtl/>
          <w:lang w:eastAsia="en-US"/>
          <w14:ligatures w14:val="standardContextual"/>
        </w:rPr>
        <w:t xml:space="preserve"> را به خط مقدم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بسته بند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برساند. ساخته شده از مواد با چگال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کم  بگونه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که در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چه</w:t>
      </w:r>
      <w:r w:rsidRPr="00F41593">
        <w:rPr>
          <w:rFonts w:ascii="Times New Roman" w:eastAsia="Calibri" w:hAnsi="Times New Roman" w:cs="Times New Roman"/>
          <w:b/>
          <w:bCs/>
          <w:kern w:val="2"/>
          <w:sz w:val="32"/>
          <w:szCs w:val="32"/>
          <w:rtl/>
          <w:lang w:eastAsia="en-US"/>
          <w14:ligatures w14:val="standardContextual"/>
        </w:rPr>
        <w:t xml:space="preserve"> در مخازن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شناور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شو</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و به راحت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از بدنه</w:t>
      </w:r>
      <w:r w:rsidRPr="00F41593">
        <w:rPr>
          <w:rFonts w:ascii="Times New Roman" w:eastAsia="Calibri" w:hAnsi="Times New Roman" w:cs="Times New Roman"/>
          <w:b/>
          <w:bCs/>
          <w:kern w:val="2"/>
          <w:sz w:val="32"/>
          <w:szCs w:val="32"/>
          <w:lang w:eastAsia="en-US"/>
          <w14:ligatures w14:val="standardContextual"/>
        </w:rPr>
        <w:t xml:space="preserve"> PET </w:t>
      </w:r>
      <w:r w:rsidRPr="00F41593">
        <w:rPr>
          <w:rFonts w:ascii="Times New Roman" w:eastAsia="Calibri" w:hAnsi="Times New Roman" w:cs="Times New Roman"/>
          <w:b/>
          <w:bCs/>
          <w:kern w:val="2"/>
          <w:sz w:val="32"/>
          <w:szCs w:val="32"/>
          <w:rtl/>
          <w:lang w:eastAsia="en-US"/>
          <w14:ligatures w14:val="standardContextual"/>
        </w:rPr>
        <w:t>جدا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شود. و سپس درست همراه با جر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ان</w:t>
      </w:r>
      <w:r w:rsidRPr="00F41593">
        <w:rPr>
          <w:rFonts w:ascii="Times New Roman" w:eastAsia="Calibri" w:hAnsi="Times New Roman" w:cs="Times New Roman"/>
          <w:b/>
          <w:bCs/>
          <w:kern w:val="2"/>
          <w:sz w:val="32"/>
          <w:szCs w:val="32"/>
          <w:lang w:eastAsia="en-US"/>
          <w14:ligatures w14:val="standardContextual"/>
        </w:rPr>
        <w:t xml:space="preserve"> PP/PE </w:t>
      </w:r>
      <w:r w:rsidRPr="00F41593">
        <w:rPr>
          <w:rFonts w:ascii="Times New Roman" w:eastAsia="Calibri" w:hAnsi="Times New Roman" w:cs="Times New Roman"/>
          <w:b/>
          <w:bCs/>
          <w:kern w:val="2"/>
          <w:sz w:val="32"/>
          <w:szCs w:val="32"/>
          <w:rtl/>
          <w:lang w:eastAsia="en-US"/>
          <w14:ligatures w14:val="standardContextual"/>
        </w:rPr>
        <w:t>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شود. هنگام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که درب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بسته</w:t>
      </w:r>
      <w:r w:rsidRPr="00F41593">
        <w:rPr>
          <w:rFonts w:ascii="Times New Roman" w:eastAsia="Calibri" w:hAnsi="Times New Roman" w:cs="Times New Roman"/>
          <w:b/>
          <w:bCs/>
          <w:kern w:val="2"/>
          <w:sz w:val="32"/>
          <w:szCs w:val="32"/>
          <w:lang w:eastAsia="en-US"/>
          <w14:ligatures w14:val="standardContextual"/>
        </w:rPr>
        <w:t xml:space="preserve"> </w:t>
      </w:r>
      <w:proofErr w:type="spellStart"/>
      <w:r w:rsidRPr="00F41593">
        <w:rPr>
          <w:rFonts w:ascii="Times New Roman" w:eastAsia="Calibri" w:hAnsi="Times New Roman" w:cs="Times New Roman"/>
          <w:b/>
          <w:bCs/>
          <w:kern w:val="2"/>
          <w:sz w:val="32"/>
          <w:szCs w:val="32"/>
          <w:lang w:eastAsia="en-US"/>
          <w14:ligatures w14:val="standardContextual"/>
        </w:rPr>
        <w:t>Aptar</w:t>
      </w:r>
      <w:proofErr w:type="spellEnd"/>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مونتاژ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شود. 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w:t>
      </w:r>
      <w:r w:rsidRPr="00F41593">
        <w:rPr>
          <w:rFonts w:ascii="Times New Roman" w:eastAsia="Calibri" w:hAnsi="Times New Roman" w:cs="Times New Roman"/>
          <w:b/>
          <w:bCs/>
          <w:kern w:val="2"/>
          <w:sz w:val="32"/>
          <w:szCs w:val="32"/>
          <w:lang w:eastAsia="en-US"/>
          <w14:ligatures w14:val="standardContextual"/>
        </w:rPr>
        <w:t xml:space="preserve"> TPE </w:t>
      </w:r>
      <w:proofErr w:type="spellStart"/>
      <w:r w:rsidRPr="00F41593">
        <w:rPr>
          <w:rFonts w:ascii="Times New Roman" w:eastAsia="Calibri" w:hAnsi="Times New Roman" w:cs="Times New Roman"/>
          <w:b/>
          <w:bCs/>
          <w:kern w:val="2"/>
          <w:sz w:val="32"/>
          <w:szCs w:val="32"/>
          <w:lang w:eastAsia="en-US"/>
          <w14:ligatures w14:val="standardContextual"/>
        </w:rPr>
        <w:t>SimpliCycle</w:t>
      </w:r>
      <w:proofErr w:type="spellEnd"/>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راه حل کاملا قابل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و با کارا</w:t>
      </w:r>
      <w:r w:rsidRPr="00F41593">
        <w:rPr>
          <w:rFonts w:ascii="Times New Roman" w:eastAsia="Calibri" w:hAnsi="Times New Roman" w:cs="Times New Roman" w:hint="cs"/>
          <w:b/>
          <w:bCs/>
          <w:kern w:val="2"/>
          <w:sz w:val="32"/>
          <w:szCs w:val="32"/>
          <w:rtl/>
          <w:lang w:eastAsia="en-US"/>
          <w14:ligatures w14:val="standardContextual"/>
        </w:rPr>
        <w:t>یی</w:t>
      </w:r>
      <w:r w:rsidRPr="00F41593">
        <w:rPr>
          <w:rFonts w:ascii="Times New Roman" w:eastAsia="Calibri" w:hAnsi="Times New Roman" w:cs="Times New Roman"/>
          <w:b/>
          <w:bCs/>
          <w:kern w:val="2"/>
          <w:sz w:val="32"/>
          <w:szCs w:val="32"/>
          <w:rtl/>
          <w:lang w:eastAsia="en-US"/>
          <w14:ligatures w14:val="standardContextual"/>
        </w:rPr>
        <w:t xml:space="preserve"> بالا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استفاده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ظروف</w:t>
      </w:r>
      <w:r w:rsidRPr="00F41593">
        <w:rPr>
          <w:rFonts w:ascii="Times New Roman" w:eastAsia="Calibri" w:hAnsi="Times New Roman" w:cs="Times New Roman"/>
          <w:b/>
          <w:bCs/>
          <w:kern w:val="2"/>
          <w:sz w:val="32"/>
          <w:szCs w:val="32"/>
          <w:lang w:eastAsia="en-US"/>
          <w14:ligatures w14:val="standardContextual"/>
        </w:rPr>
        <w:t xml:space="preserve"> PET</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lang w:eastAsia="en-US"/>
          <w14:ligatures w14:val="standardContextual"/>
        </w:rPr>
        <w:t xml:space="preserve">PE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w:t>
      </w:r>
      <w:r w:rsidRPr="00F41593">
        <w:rPr>
          <w:rFonts w:ascii="Times New Roman" w:eastAsia="Calibri" w:hAnsi="Times New Roman" w:cs="Times New Roman"/>
          <w:b/>
          <w:bCs/>
          <w:kern w:val="2"/>
          <w:sz w:val="32"/>
          <w:szCs w:val="32"/>
          <w:lang w:eastAsia="en-US"/>
          <w14:ligatures w14:val="standardContextual"/>
        </w:rPr>
        <w:t xml:space="preserve"> PP </w:t>
      </w:r>
      <w:r w:rsidRPr="00F41593">
        <w:rPr>
          <w:rFonts w:ascii="Times New Roman" w:eastAsia="Calibri" w:hAnsi="Times New Roman" w:cs="Times New Roman"/>
          <w:b/>
          <w:bCs/>
          <w:kern w:val="2"/>
          <w:sz w:val="32"/>
          <w:szCs w:val="32"/>
          <w:rtl/>
          <w:lang w:eastAsia="en-US"/>
          <w14:ligatures w14:val="standardContextual"/>
        </w:rPr>
        <w:t>ارائه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دهد</w:t>
      </w:r>
      <w:r w:rsidRPr="00F41593">
        <w:rPr>
          <w:rFonts w:ascii="Times New Roman" w:eastAsia="Calibri" w:hAnsi="Times New Roman" w:cs="Times New Roman"/>
          <w:b/>
          <w:bCs/>
          <w:kern w:val="2"/>
          <w:sz w:val="32"/>
          <w:szCs w:val="32"/>
          <w:lang w:eastAsia="en-US"/>
          <w14:ligatures w14:val="standardContextual"/>
        </w:rPr>
        <w:t>.</w:t>
      </w:r>
    </w:p>
    <w:p w14:paraId="5EC2CBBC"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proofErr w:type="spellStart"/>
      <w:r w:rsidRPr="00F41593">
        <w:rPr>
          <w:rFonts w:ascii="Times New Roman" w:eastAsia="Calibri" w:hAnsi="Times New Roman" w:cs="Times New Roman"/>
          <w:b/>
          <w:bCs/>
          <w:kern w:val="2"/>
          <w:sz w:val="32"/>
          <w:szCs w:val="32"/>
          <w:lang w:eastAsia="en-US"/>
          <w14:ligatures w14:val="standardContextual"/>
        </w:rPr>
        <w:t>Simpli</w:t>
      </w:r>
      <w:proofErr w:type="spellEnd"/>
      <w:r w:rsidRPr="00F41593">
        <w:rPr>
          <w:rFonts w:ascii="Times New Roman" w:eastAsia="Calibri" w:hAnsi="Times New Roman" w:cs="Times New Roman"/>
          <w:b/>
          <w:bCs/>
          <w:kern w:val="2"/>
          <w:sz w:val="32"/>
          <w:szCs w:val="32"/>
          <w:lang w:eastAsia="en-US"/>
          <w14:ligatures w14:val="standardContextual"/>
        </w:rPr>
        <w:t xml:space="preserve">- Cycle </w:t>
      </w:r>
      <w:r w:rsidRPr="00F41593">
        <w:rPr>
          <w:rFonts w:ascii="Times New Roman" w:eastAsia="Calibri" w:hAnsi="Times New Roman" w:cs="Times New Roman"/>
          <w:b/>
          <w:bCs/>
          <w:kern w:val="2"/>
          <w:sz w:val="32"/>
          <w:szCs w:val="32"/>
          <w:rtl/>
          <w:lang w:eastAsia="en-US"/>
          <w14:ligatures w14:val="standardContextual"/>
        </w:rPr>
        <w:t>اخ</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راً</w:t>
      </w:r>
      <w:r w:rsidRPr="00F41593">
        <w:rPr>
          <w:rFonts w:ascii="Times New Roman" w:eastAsia="Calibri" w:hAnsi="Times New Roman" w:cs="Times New Roman"/>
          <w:b/>
          <w:bCs/>
          <w:kern w:val="2"/>
          <w:sz w:val="32"/>
          <w:szCs w:val="32"/>
          <w:rtl/>
          <w:lang w:eastAsia="en-US"/>
          <w14:ligatures w14:val="standardContextual"/>
        </w:rPr>
        <w:t xml:space="preserve"> مفتخر به در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بهتر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ابتکار</w:t>
      </w:r>
      <w:r w:rsidRPr="00F41593">
        <w:rPr>
          <w:rFonts w:ascii="Times New Roman" w:eastAsia="Calibri" w:hAnsi="Times New Roman" w:cs="Times New Roman"/>
          <w:b/>
          <w:bCs/>
          <w:kern w:val="2"/>
          <w:sz w:val="32"/>
          <w:szCs w:val="32"/>
          <w:lang w:eastAsia="en-US"/>
          <w14:ligatures w14:val="standardContextual"/>
        </w:rPr>
        <w:t xml:space="preserve"> CSR/Sustainability </w:t>
      </w:r>
      <w:r w:rsidRPr="00F41593">
        <w:rPr>
          <w:rFonts w:ascii="Times New Roman" w:eastAsia="Calibri" w:hAnsi="Times New Roman" w:cs="Times New Roman"/>
          <w:b/>
          <w:bCs/>
          <w:kern w:val="2"/>
          <w:sz w:val="32"/>
          <w:szCs w:val="32"/>
          <w:rtl/>
          <w:lang w:eastAsia="en-US"/>
          <w14:ligatures w14:val="standardContextual"/>
        </w:rPr>
        <w:t>در سال 2021</w:t>
      </w:r>
      <w:r w:rsidRPr="00F41593">
        <w:rPr>
          <w:rFonts w:ascii="Times New Roman" w:eastAsia="Calibri" w:hAnsi="Times New Roman" w:cs="Times New Roman"/>
          <w:b/>
          <w:bCs/>
          <w:kern w:val="2"/>
          <w:sz w:val="32"/>
          <w:szCs w:val="32"/>
          <w:lang w:eastAsia="en-US"/>
          <w14:ligatures w14:val="standardContextual"/>
        </w:rPr>
        <w:t xml:space="preserve"> </w:t>
      </w:r>
    </w:p>
    <w:p w14:paraId="720ED877"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توسط</w:t>
      </w:r>
      <w:r w:rsidRPr="00F41593">
        <w:rPr>
          <w:rFonts w:ascii="Times New Roman" w:eastAsia="Calibri" w:hAnsi="Times New Roman" w:cs="Times New Roman"/>
          <w:b/>
          <w:bCs/>
          <w:kern w:val="2"/>
          <w:sz w:val="32"/>
          <w:szCs w:val="32"/>
          <w:lang w:eastAsia="en-US"/>
          <w14:ligatures w14:val="standardContextual"/>
        </w:rPr>
        <w:t xml:space="preserve"> World Food Innovation Awards  </w:t>
      </w:r>
      <w:r w:rsidRPr="00F41593">
        <w:rPr>
          <w:rFonts w:ascii="Times New Roman" w:eastAsia="Calibri" w:hAnsi="Times New Roman" w:cs="Times New Roman"/>
          <w:b/>
          <w:bCs/>
          <w:kern w:val="2"/>
          <w:sz w:val="32"/>
          <w:szCs w:val="32"/>
          <w:rtl/>
          <w:lang w:eastAsia="en-US"/>
          <w14:ligatures w14:val="standardContextual"/>
        </w:rPr>
        <w:t>شد و در سال 2022 جا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زه</w:t>
      </w:r>
      <w:r w:rsidRPr="00F41593">
        <w:rPr>
          <w:rFonts w:ascii="Times New Roman" w:eastAsia="Calibri" w:hAnsi="Times New Roman" w:cs="Times New Roman"/>
          <w:b/>
          <w:bCs/>
          <w:kern w:val="2"/>
          <w:sz w:val="32"/>
          <w:szCs w:val="32"/>
          <w:rtl/>
          <w:lang w:eastAsia="en-US"/>
          <w14:ligatures w14:val="standardContextual"/>
        </w:rPr>
        <w:t xml:space="preserve"> معتبر جهان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بسته بند</w:t>
      </w:r>
      <w:r w:rsidRPr="00F41593">
        <w:rPr>
          <w:rFonts w:ascii="Times New Roman" w:eastAsia="Calibri" w:hAnsi="Times New Roman" w:cs="Times New Roman" w:hint="cs"/>
          <w:b/>
          <w:bCs/>
          <w:kern w:val="2"/>
          <w:sz w:val="32"/>
          <w:szCs w:val="32"/>
          <w:rtl/>
          <w:lang w:eastAsia="en-US"/>
          <w14:ligatures w14:val="standardContextual"/>
        </w:rPr>
        <w:t>ی</w:t>
      </w:r>
    </w:p>
    <w:p w14:paraId="320BE426" w14:textId="24F8B36E"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proofErr w:type="spellStart"/>
      <w:r w:rsidRPr="00F41593">
        <w:rPr>
          <w:rFonts w:ascii="Times New Roman" w:eastAsia="Calibri" w:hAnsi="Times New Roman" w:cs="Times New Roman"/>
          <w:b/>
          <w:bCs/>
          <w:kern w:val="2"/>
          <w:sz w:val="32"/>
          <w:szCs w:val="32"/>
          <w:lang w:eastAsia="en-US"/>
          <w14:ligatures w14:val="standardContextual"/>
        </w:rPr>
        <w:t>WorldStar</w:t>
      </w:r>
      <w:proofErr w:type="spellEnd"/>
      <w:r w:rsidRPr="00F41593">
        <w:rPr>
          <w:rFonts w:ascii="Times New Roman" w:eastAsia="Calibri" w:hAnsi="Times New Roman" w:cs="Times New Roman"/>
          <w:b/>
          <w:bCs/>
          <w:kern w:val="2"/>
          <w:sz w:val="32"/>
          <w:szCs w:val="32"/>
          <w:lang w:eastAsia="en-US"/>
          <w14:ligatures w14:val="standardContextual"/>
        </w:rPr>
        <w:t xml:space="preserve"> 2022 </w:t>
      </w:r>
      <w:r w:rsidRPr="00F41593">
        <w:rPr>
          <w:rFonts w:ascii="Times New Roman" w:eastAsia="Calibri" w:hAnsi="Times New Roman" w:cs="Times New Roman"/>
          <w:b/>
          <w:bCs/>
          <w:kern w:val="2"/>
          <w:sz w:val="32"/>
          <w:szCs w:val="32"/>
          <w:rtl/>
          <w:lang w:eastAsia="en-US"/>
          <w14:ligatures w14:val="standardContextual"/>
        </w:rPr>
        <w:t>را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بسته بند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کرد</w:t>
      </w:r>
      <w:r w:rsidRPr="00F41593">
        <w:rPr>
          <w:rFonts w:ascii="Times New Roman" w:eastAsia="Calibri" w:hAnsi="Times New Roman" w:cs="Times New Roman"/>
          <w:b/>
          <w:bCs/>
          <w:kern w:val="2"/>
          <w:sz w:val="32"/>
          <w:szCs w:val="32"/>
          <w:lang w:eastAsia="en-US"/>
          <w14:ligatures w14:val="standardContextual"/>
        </w:rPr>
        <w:t xml:space="preserve">. </w:t>
      </w:r>
    </w:p>
    <w:p w14:paraId="0D3C419A"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proofErr w:type="spellStart"/>
      <w:r w:rsidRPr="00F41593">
        <w:rPr>
          <w:rFonts w:ascii="Times New Roman" w:eastAsia="Calibri" w:hAnsi="Times New Roman" w:cs="Times New Roman"/>
          <w:b/>
          <w:bCs/>
          <w:kern w:val="2"/>
          <w:sz w:val="32"/>
          <w:szCs w:val="32"/>
          <w:lang w:eastAsia="en-US"/>
          <w14:ligatures w14:val="standardContextual"/>
        </w:rPr>
        <w:t>SimpliCycle</w:t>
      </w:r>
      <w:proofErr w:type="spellEnd"/>
      <w:r w:rsidRPr="00F41593">
        <w:rPr>
          <w:rFonts w:ascii="Times New Roman" w:eastAsia="Calibri" w:hAnsi="Times New Roman" w:cs="Times New Roman"/>
          <w:b/>
          <w:bCs/>
          <w:kern w:val="2"/>
          <w:sz w:val="32"/>
          <w:szCs w:val="32"/>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t>به دل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ل</w:t>
      </w:r>
      <w:r w:rsidRPr="00F41593">
        <w:rPr>
          <w:rFonts w:ascii="Times New Roman" w:eastAsia="Calibri" w:hAnsi="Times New Roman" w:cs="Times New Roman"/>
          <w:b/>
          <w:bCs/>
          <w:kern w:val="2"/>
          <w:sz w:val="32"/>
          <w:szCs w:val="32"/>
          <w:rtl/>
          <w:lang w:eastAsia="en-US"/>
          <w14:ligatures w14:val="standardContextual"/>
        </w:rPr>
        <w:t xml:space="preserve"> تأث</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w:t>
      </w:r>
      <w:r w:rsidRPr="00F41593">
        <w:rPr>
          <w:rFonts w:ascii="Times New Roman" w:eastAsia="Calibri" w:hAnsi="Times New Roman" w:cs="Times New Roman"/>
          <w:b/>
          <w:bCs/>
          <w:kern w:val="2"/>
          <w:sz w:val="32"/>
          <w:szCs w:val="32"/>
          <w:rtl/>
          <w:lang w:eastAsia="en-US"/>
          <w14:ligatures w14:val="standardContextual"/>
        </w:rPr>
        <w:t xml:space="preserve"> پا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دار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خود، نه تنها به رسم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ت</w:t>
      </w:r>
      <w:r w:rsidRPr="00F41593">
        <w:rPr>
          <w:rFonts w:ascii="Times New Roman" w:eastAsia="Calibri" w:hAnsi="Times New Roman" w:cs="Times New Roman"/>
          <w:b/>
          <w:bCs/>
          <w:kern w:val="2"/>
          <w:sz w:val="32"/>
          <w:szCs w:val="32"/>
          <w:rtl/>
          <w:lang w:eastAsia="en-US"/>
          <w14:ligatures w14:val="standardContextual"/>
        </w:rPr>
        <w:t xml:space="preserve"> شناخته شده بلکه اعتبار صنعت</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قابل توجه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را به دست آورده است، و جا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زه</w:t>
      </w:r>
      <w:r w:rsidRPr="00F41593">
        <w:rPr>
          <w:rFonts w:ascii="Times New Roman" w:eastAsia="Calibri" w:hAnsi="Times New Roman" w:cs="Times New Roman"/>
          <w:b/>
          <w:bCs/>
          <w:kern w:val="2"/>
          <w:sz w:val="32"/>
          <w:szCs w:val="32"/>
          <w:rtl/>
          <w:lang w:eastAsia="en-US"/>
          <w14:ligatures w14:val="standardContextual"/>
        </w:rPr>
        <w:t xml:space="preserve"> بهتر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ابتکار مسئول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ت</w:t>
      </w:r>
      <w:r w:rsidRPr="00F41593">
        <w:rPr>
          <w:rFonts w:ascii="Times New Roman" w:eastAsia="Calibri" w:hAnsi="Times New Roman" w:cs="Times New Roman"/>
          <w:b/>
          <w:bCs/>
          <w:kern w:val="2"/>
          <w:sz w:val="32"/>
          <w:szCs w:val="32"/>
          <w:rtl/>
          <w:lang w:eastAsia="en-US"/>
          <w14:ligatures w14:val="standardContextual"/>
        </w:rPr>
        <w:t xml:space="preserve"> اجتماع</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 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ست</w:t>
      </w:r>
      <w:r w:rsidRPr="00F41593">
        <w:rPr>
          <w:rFonts w:ascii="Times New Roman" w:eastAsia="Calibri" w:hAnsi="Times New Roman" w:cs="Times New Roman"/>
          <w:b/>
          <w:bCs/>
          <w:kern w:val="2"/>
          <w:sz w:val="32"/>
          <w:szCs w:val="32"/>
          <w:rtl/>
          <w:lang w:eastAsia="en-US"/>
          <w14:ligatures w14:val="standardContextual"/>
        </w:rPr>
        <w:t xml:space="preserve"> مح</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ط</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را در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کرده است</w:t>
      </w:r>
      <w:r w:rsidRPr="00F41593">
        <w:rPr>
          <w:rFonts w:ascii="Times New Roman" w:eastAsia="Calibri" w:hAnsi="Times New Roman" w:cs="Times New Roman"/>
          <w:b/>
          <w:bCs/>
          <w:kern w:val="2"/>
          <w:sz w:val="32"/>
          <w:szCs w:val="32"/>
          <w:lang w:eastAsia="en-US"/>
          <w14:ligatures w14:val="standardContextual"/>
        </w:rPr>
        <w:t>.</w:t>
      </w:r>
    </w:p>
    <w:p w14:paraId="5BAD6279"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درجوا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ز</w:t>
      </w:r>
      <w:r w:rsidRPr="00F41593">
        <w:rPr>
          <w:rFonts w:ascii="Times New Roman" w:eastAsia="Calibri" w:hAnsi="Times New Roman" w:cs="Times New Roman"/>
          <w:b/>
          <w:bCs/>
          <w:kern w:val="2"/>
          <w:sz w:val="32"/>
          <w:szCs w:val="32"/>
          <w:rtl/>
          <w:lang w:eastAsia="en-US"/>
          <w14:ligatures w14:val="standardContextual"/>
        </w:rPr>
        <w:t xml:space="preserve"> جهان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صنا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b/>
          <w:bCs/>
          <w:kern w:val="2"/>
          <w:sz w:val="32"/>
          <w:szCs w:val="32"/>
          <w:rtl/>
          <w:lang w:eastAsia="en-US"/>
          <w14:ligatures w14:val="standardContextual"/>
        </w:rPr>
        <w:t xml:space="preserve"> غذائ</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جا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زه</w:t>
      </w:r>
      <w:r w:rsidRPr="00F41593">
        <w:rPr>
          <w:rFonts w:ascii="Times New Roman" w:eastAsia="Calibri" w:hAnsi="Times New Roman" w:cs="Times New Roman"/>
          <w:b/>
          <w:bCs/>
          <w:kern w:val="2"/>
          <w:sz w:val="32"/>
          <w:szCs w:val="32"/>
          <w:rtl/>
          <w:lang w:eastAsia="en-US"/>
          <w14:ligatures w14:val="standardContextual"/>
        </w:rPr>
        <w:t xml:space="preserve"> جهان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بسته بند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lang w:eastAsia="en-US"/>
          <w14:ligatures w14:val="standardContextual"/>
        </w:rPr>
        <w:t xml:space="preserve"> </w:t>
      </w:r>
      <w:proofErr w:type="spellStart"/>
      <w:r w:rsidRPr="00F41593">
        <w:rPr>
          <w:rFonts w:ascii="Times New Roman" w:eastAsia="Calibri" w:hAnsi="Times New Roman" w:cs="Times New Roman"/>
          <w:b/>
          <w:bCs/>
          <w:kern w:val="2"/>
          <w:sz w:val="32"/>
          <w:szCs w:val="32"/>
          <w:lang w:eastAsia="en-US"/>
          <w14:ligatures w14:val="standardContextual"/>
        </w:rPr>
        <w:t>WorldStar</w:t>
      </w:r>
      <w:proofErr w:type="spellEnd"/>
      <w:r w:rsidRPr="00F41593">
        <w:rPr>
          <w:rFonts w:ascii="Times New Roman" w:eastAsia="Calibri" w:hAnsi="Times New Roman" w:cs="Times New Roman"/>
          <w:b/>
          <w:bCs/>
          <w:kern w:val="2"/>
          <w:sz w:val="32"/>
          <w:szCs w:val="32"/>
          <w:lang w:eastAsia="en-US"/>
          <w14:ligatures w14:val="standardContextual"/>
        </w:rPr>
        <w:t xml:space="preserve"> 2022</w:t>
      </w:r>
      <w:r w:rsidRPr="00F41593">
        <w:rPr>
          <w:rFonts w:ascii="Times New Roman" w:eastAsia="Calibri" w:hAnsi="Times New Roman" w:cs="Times New Roman"/>
          <w:b/>
          <w:bCs/>
          <w:kern w:val="2"/>
          <w:sz w:val="32"/>
          <w:szCs w:val="32"/>
          <w:rtl/>
          <w:lang w:eastAsia="en-US"/>
          <w14:ligatures w14:val="standardContextual"/>
        </w:rPr>
        <w:t>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آپتار همچن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دربرگ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رنده</w:t>
      </w:r>
      <w:r w:rsidRPr="00F41593">
        <w:rPr>
          <w:rFonts w:ascii="Times New Roman" w:eastAsia="Calibri" w:hAnsi="Times New Roman" w:cs="Times New Roman"/>
          <w:b/>
          <w:bCs/>
          <w:kern w:val="2"/>
          <w:sz w:val="32"/>
          <w:szCs w:val="32"/>
          <w:rtl/>
          <w:lang w:eastAsia="en-US"/>
          <w14:ligatures w14:val="standardContextual"/>
        </w:rPr>
        <w:t xml:space="preserve"> مفاه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م</w:t>
      </w:r>
      <w:r w:rsidRPr="00F41593">
        <w:rPr>
          <w:rFonts w:ascii="Times New Roman" w:eastAsia="Calibri" w:hAnsi="Times New Roman" w:cs="Times New Roman"/>
          <w:b/>
          <w:bCs/>
          <w:kern w:val="2"/>
          <w:sz w:val="32"/>
          <w:szCs w:val="32"/>
          <w:rtl/>
          <w:lang w:eastAsia="en-US"/>
          <w14:ligatures w14:val="standardContextual"/>
        </w:rPr>
        <w:t xml:space="preserve">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پرکردن ظروف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ما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b/>
          <w:bCs/>
          <w:kern w:val="2"/>
          <w:sz w:val="32"/>
          <w:szCs w:val="32"/>
          <w:rtl/>
          <w:lang w:eastAsia="en-US"/>
          <w14:ligatures w14:val="standardContextual"/>
        </w:rPr>
        <w:t xml:space="preserve"> عرضه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کند</w:t>
      </w:r>
      <w:r w:rsidRPr="00F41593">
        <w:rPr>
          <w:rFonts w:ascii="Times New Roman" w:eastAsia="Calibri" w:hAnsi="Times New Roman" w:cs="Times New Roman"/>
          <w:b/>
          <w:bCs/>
          <w:kern w:val="2"/>
          <w:sz w:val="32"/>
          <w:szCs w:val="32"/>
          <w:rtl/>
          <w:lang w:eastAsia="en-US"/>
          <w14:ligatures w14:val="standardContextual"/>
        </w:rPr>
        <w:t xml:space="preserve"> از جمله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نمونه اول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ه</w:t>
      </w:r>
      <w:r w:rsidRPr="00F41593">
        <w:rPr>
          <w:rFonts w:ascii="Times New Roman" w:eastAsia="Calibri" w:hAnsi="Times New Roman" w:cs="Times New Roman"/>
          <w:b/>
          <w:bCs/>
          <w:kern w:val="2"/>
          <w:sz w:val="32"/>
          <w:szCs w:val="32"/>
          <w:rtl/>
          <w:lang w:eastAsia="en-US"/>
          <w14:ligatures w14:val="standardContextual"/>
        </w:rPr>
        <w:t xml:space="preserve"> از کلاهک جد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lang w:eastAsia="en-US"/>
          <w14:ligatures w14:val="standardContextual"/>
        </w:rPr>
        <w:t xml:space="preserve"> Blue Evo </w:t>
      </w:r>
      <w:r w:rsidRPr="00F41593">
        <w:rPr>
          <w:rFonts w:ascii="Times New Roman" w:eastAsia="Calibri" w:hAnsi="Times New Roman" w:cs="Times New Roman"/>
          <w:b/>
          <w:bCs/>
          <w:kern w:val="2"/>
          <w:sz w:val="32"/>
          <w:szCs w:val="32"/>
          <w:rtl/>
          <w:lang w:eastAsia="en-US"/>
          <w14:ligatures w14:val="standardContextual"/>
        </w:rPr>
        <w:t>و همچن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راه‌حل‌ها</w:t>
      </w:r>
      <w:r w:rsidRPr="00F41593">
        <w:rPr>
          <w:rFonts w:ascii="Times New Roman" w:eastAsia="Calibri" w:hAnsi="Times New Roman" w:cs="Times New Roman" w:hint="cs"/>
          <w:b/>
          <w:bCs/>
          <w:kern w:val="2"/>
          <w:sz w:val="32"/>
          <w:szCs w:val="32"/>
          <w:rtl/>
          <w:lang w:eastAsia="en-US"/>
          <w14:ligatures w14:val="standardContextual"/>
        </w:rPr>
        <w:t>یی</w:t>
      </w:r>
      <w:r w:rsidRPr="00F41593">
        <w:rPr>
          <w:rFonts w:ascii="Times New Roman" w:eastAsia="Calibri" w:hAnsi="Times New Roman" w:cs="Times New Roman"/>
          <w:b/>
          <w:bCs/>
          <w:kern w:val="2"/>
          <w:sz w:val="32"/>
          <w:szCs w:val="32"/>
          <w:rtl/>
          <w:lang w:eastAsia="en-US"/>
          <w14:ligatures w14:val="standardContextual"/>
        </w:rPr>
        <w:t xml:space="preserve">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توز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ع</w:t>
      </w:r>
      <w:r w:rsidRPr="00F41593">
        <w:rPr>
          <w:rFonts w:ascii="Times New Roman" w:eastAsia="Calibri" w:hAnsi="Times New Roman" w:cs="Times New Roman"/>
          <w:b/>
          <w:bCs/>
          <w:kern w:val="2"/>
          <w:sz w:val="32"/>
          <w:szCs w:val="32"/>
          <w:rtl/>
          <w:lang w:eastAsia="en-US"/>
          <w14:ligatures w14:val="standardContextual"/>
        </w:rPr>
        <w:t xml:space="preserve">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ها</w:t>
      </w:r>
      <w:r w:rsidRPr="00F41593">
        <w:rPr>
          <w:rFonts w:ascii="Times New Roman" w:eastAsia="Calibri" w:hAnsi="Times New Roman" w:cs="Times New Roman"/>
          <w:b/>
          <w:bCs/>
          <w:kern w:val="2"/>
          <w:sz w:val="32"/>
          <w:szCs w:val="32"/>
          <w:rtl/>
          <w:lang w:eastAsia="en-US"/>
          <w14:ligatures w14:val="standardContextual"/>
        </w:rPr>
        <w:t xml:space="preserve"> در قالب ک</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سه‌ا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b/>
          <w:bCs/>
          <w:kern w:val="2"/>
          <w:sz w:val="32"/>
          <w:szCs w:val="32"/>
          <w:rtl/>
          <w:lang w:eastAsia="en-US"/>
          <w14:ligatures w14:val="standardContextual"/>
        </w:rPr>
        <w:lastRenderedPageBreak/>
        <w:t>معکوس و تخصص خود را در زم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نه</w:t>
      </w:r>
      <w:r w:rsidRPr="00F41593">
        <w:rPr>
          <w:rFonts w:ascii="Times New Roman" w:eastAsia="Calibri" w:hAnsi="Times New Roman" w:cs="Times New Roman"/>
          <w:b/>
          <w:bCs/>
          <w:kern w:val="2"/>
          <w:sz w:val="32"/>
          <w:szCs w:val="32"/>
          <w:rtl/>
          <w:lang w:eastAsia="en-US"/>
          <w14:ligatures w14:val="standardContextual"/>
        </w:rPr>
        <w:t xml:space="preserve"> باز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ز</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ست</w:t>
      </w:r>
      <w:r w:rsidRPr="00F41593">
        <w:rPr>
          <w:rFonts w:ascii="Times New Roman" w:eastAsia="Calibri" w:hAnsi="Times New Roman" w:cs="Times New Roman"/>
          <w:b/>
          <w:bCs/>
          <w:kern w:val="2"/>
          <w:sz w:val="32"/>
          <w:szCs w:val="32"/>
          <w:rtl/>
          <w:lang w:eastAsia="en-US"/>
          <w14:ligatures w14:val="standardContextual"/>
        </w:rPr>
        <w:t xml:space="preserve"> مح</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ط</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 نوآور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در شراکت با</w:t>
      </w:r>
      <w:r w:rsidRPr="00F41593">
        <w:rPr>
          <w:rFonts w:ascii="Times New Roman" w:eastAsia="Calibri" w:hAnsi="Times New Roman" w:cs="Times New Roman"/>
          <w:b/>
          <w:bCs/>
          <w:kern w:val="2"/>
          <w:sz w:val="32"/>
          <w:szCs w:val="32"/>
          <w:lang w:eastAsia="en-US"/>
          <w14:ligatures w14:val="standardContextual"/>
        </w:rPr>
        <w:t xml:space="preserve"> Reba </w:t>
      </w:r>
      <w:r w:rsidRPr="00F41593">
        <w:rPr>
          <w:rFonts w:ascii="Times New Roman" w:eastAsia="Calibri" w:hAnsi="Times New Roman" w:cs="Times New Roman"/>
          <w:b/>
          <w:bCs/>
          <w:kern w:val="2"/>
          <w:sz w:val="32"/>
          <w:szCs w:val="32"/>
          <w:rtl/>
          <w:lang w:eastAsia="en-US"/>
          <w14:ligatures w14:val="standardContextual"/>
        </w:rPr>
        <w:t>سه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م</w:t>
      </w:r>
      <w:r w:rsidRPr="00F41593">
        <w:rPr>
          <w:rFonts w:ascii="Times New Roman" w:eastAsia="Calibri" w:hAnsi="Times New Roman" w:cs="Times New Roman"/>
          <w:b/>
          <w:bCs/>
          <w:kern w:val="2"/>
          <w:sz w:val="32"/>
          <w:szCs w:val="32"/>
          <w:rtl/>
          <w:lang w:eastAsia="en-US"/>
          <w14:ligatures w14:val="standardContextual"/>
        </w:rPr>
        <w:t xml:space="preserve"> کرد</w:t>
      </w:r>
      <w:r w:rsidRPr="00F41593">
        <w:rPr>
          <w:rFonts w:ascii="Times New Roman" w:eastAsia="Calibri" w:hAnsi="Times New Roman" w:cs="Times New Roman"/>
          <w:b/>
          <w:bCs/>
          <w:kern w:val="2"/>
          <w:sz w:val="32"/>
          <w:szCs w:val="32"/>
          <w:lang w:eastAsia="en-US"/>
          <w14:ligatures w14:val="standardContextual"/>
        </w:rPr>
        <w:t>.</w:t>
      </w:r>
    </w:p>
    <w:p w14:paraId="25A79845"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b/>
          <w:bCs/>
          <w:kern w:val="2"/>
          <w:sz w:val="32"/>
          <w:szCs w:val="32"/>
          <w:lang w:eastAsia="en-US"/>
          <w14:ligatures w14:val="standardContextual"/>
        </w:rPr>
        <w:t xml:space="preserve"> R e b a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بطر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آب هوشمند تول</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w:t>
      </w:r>
      <w:r w:rsidRPr="00F41593">
        <w:rPr>
          <w:rFonts w:ascii="Times New Roman" w:eastAsia="Calibri" w:hAnsi="Times New Roman" w:cs="Times New Roman"/>
          <w:b/>
          <w:bCs/>
          <w:kern w:val="2"/>
          <w:sz w:val="32"/>
          <w:szCs w:val="32"/>
          <w:rtl/>
          <w:lang w:eastAsia="en-US"/>
          <w14:ligatures w14:val="standardContextual"/>
        </w:rPr>
        <w:t xml:space="preserve">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کند</w:t>
      </w:r>
      <w:r w:rsidRPr="00F41593">
        <w:rPr>
          <w:rFonts w:ascii="Times New Roman" w:eastAsia="Calibri" w:hAnsi="Times New Roman" w:cs="Times New Roman"/>
          <w:b/>
          <w:bCs/>
          <w:kern w:val="2"/>
          <w:sz w:val="32"/>
          <w:szCs w:val="32"/>
          <w:rtl/>
          <w:lang w:eastAsia="en-US"/>
          <w14:ligatures w14:val="standardContextual"/>
        </w:rPr>
        <w:t xml:space="preserve"> که نه تنها قابل استفاده مجدد است، بلکه دارا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رد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اب</w:t>
      </w:r>
      <w:r w:rsidRPr="00F41593">
        <w:rPr>
          <w:rFonts w:ascii="Times New Roman" w:eastAsia="Calibri" w:hAnsi="Times New Roman" w:cs="Times New Roman"/>
          <w:b/>
          <w:bCs/>
          <w:kern w:val="2"/>
          <w:sz w:val="32"/>
          <w:szCs w:val="32"/>
          <w:rtl/>
          <w:lang w:eastAsia="en-US"/>
          <w14:ligatures w14:val="standardContextual"/>
        </w:rPr>
        <w:t xml:space="preserve"> 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دراتاس</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ون</w:t>
      </w:r>
      <w:r w:rsidRPr="00F41593">
        <w:rPr>
          <w:rFonts w:ascii="Times New Roman" w:eastAsia="Calibri" w:hAnsi="Times New Roman" w:cs="Times New Roman"/>
          <w:b/>
          <w:bCs/>
          <w:kern w:val="2"/>
          <w:sz w:val="32"/>
          <w:szCs w:val="32"/>
          <w:rtl/>
          <w:lang w:eastAsia="en-US"/>
          <w14:ligatures w14:val="standardContextual"/>
        </w:rPr>
        <w:t xml:space="preserve"> است که به ورزشکاران حرفه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وآماتور کمک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کند</w:t>
      </w:r>
      <w:r w:rsidRPr="00F41593">
        <w:rPr>
          <w:rFonts w:ascii="Times New Roman" w:eastAsia="Calibri" w:hAnsi="Times New Roman" w:cs="Times New Roman"/>
          <w:b/>
          <w:bCs/>
          <w:kern w:val="2"/>
          <w:sz w:val="32"/>
          <w:szCs w:val="32"/>
          <w:rtl/>
          <w:lang w:eastAsia="en-US"/>
          <w14:ligatures w14:val="standardContextual"/>
        </w:rPr>
        <w:t xml:space="preserve"> تا عملکرد سوخت وساز بدنشان را به</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نه</w:t>
      </w:r>
      <w:r w:rsidRPr="00F41593">
        <w:rPr>
          <w:rFonts w:ascii="Times New Roman" w:eastAsia="Calibri" w:hAnsi="Times New Roman" w:cs="Times New Roman"/>
          <w:b/>
          <w:bCs/>
          <w:kern w:val="2"/>
          <w:sz w:val="32"/>
          <w:szCs w:val="32"/>
          <w:rtl/>
          <w:lang w:eastAsia="en-US"/>
          <w14:ligatures w14:val="standardContextual"/>
        </w:rPr>
        <w:t xml:space="preserve"> کنند و مصرف آب خود را از طر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ق</w:t>
      </w:r>
      <w:r w:rsidRPr="00F41593">
        <w:rPr>
          <w:rFonts w:ascii="Times New Roman" w:eastAsia="Calibri" w:hAnsi="Times New Roman" w:cs="Times New Roman"/>
          <w:b/>
          <w:bCs/>
          <w:kern w:val="2"/>
          <w:sz w:val="32"/>
          <w:szCs w:val="32"/>
          <w:rtl/>
          <w:lang w:eastAsia="en-US"/>
          <w14:ligatures w14:val="standardContextual"/>
        </w:rPr>
        <w:t xml:space="preserve">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برنامه تلفن هوشمند مرتبط با استفاد</w:t>
      </w:r>
      <w:r w:rsidRPr="00F41593">
        <w:rPr>
          <w:rFonts w:ascii="Times New Roman" w:eastAsia="Calibri" w:hAnsi="Times New Roman" w:cs="Times New Roman" w:hint="eastAsia"/>
          <w:b/>
          <w:bCs/>
          <w:kern w:val="2"/>
          <w:sz w:val="32"/>
          <w:szCs w:val="32"/>
          <w:rtl/>
          <w:lang w:eastAsia="en-US"/>
          <w14:ligatures w14:val="standardContextual"/>
        </w:rPr>
        <w:t>ه</w:t>
      </w:r>
      <w:r w:rsidRPr="00F41593">
        <w:rPr>
          <w:rFonts w:ascii="Times New Roman" w:eastAsia="Calibri" w:hAnsi="Times New Roman" w:cs="Times New Roman"/>
          <w:b/>
          <w:bCs/>
          <w:kern w:val="2"/>
          <w:sz w:val="32"/>
          <w:szCs w:val="32"/>
          <w:rtl/>
          <w:lang w:eastAsia="en-US"/>
          <w14:ligatures w14:val="standardContextual"/>
        </w:rPr>
        <w:t xml:space="preserve"> از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چراغ که رو</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w:t>
      </w:r>
      <w:proofErr w:type="gramStart"/>
      <w:r w:rsidRPr="00F41593">
        <w:rPr>
          <w:rFonts w:ascii="Times New Roman" w:eastAsia="Calibri" w:hAnsi="Times New Roman" w:cs="Times New Roman"/>
          <w:b/>
          <w:bCs/>
          <w:kern w:val="2"/>
          <w:sz w:val="32"/>
          <w:szCs w:val="32"/>
          <w:rtl/>
          <w:lang w:eastAsia="en-US"/>
          <w14:ligatures w14:val="standardContextual"/>
        </w:rPr>
        <w:t>درب  بطر</w:t>
      </w:r>
      <w:r w:rsidRPr="00F41593">
        <w:rPr>
          <w:rFonts w:ascii="Times New Roman" w:eastAsia="Calibri" w:hAnsi="Times New Roman" w:cs="Times New Roman" w:hint="cs"/>
          <w:b/>
          <w:bCs/>
          <w:kern w:val="2"/>
          <w:sz w:val="32"/>
          <w:szCs w:val="32"/>
          <w:rtl/>
          <w:lang w:eastAsia="en-US"/>
          <w14:ligatures w14:val="standardContextual"/>
        </w:rPr>
        <w:t>ی</w:t>
      </w:r>
      <w:proofErr w:type="gramEnd"/>
      <w:r w:rsidRPr="00F41593">
        <w:rPr>
          <w:rFonts w:ascii="Times New Roman" w:eastAsia="Calibri" w:hAnsi="Times New Roman" w:cs="Times New Roman"/>
          <w:b/>
          <w:bCs/>
          <w:kern w:val="2"/>
          <w:sz w:val="32"/>
          <w:szCs w:val="32"/>
          <w:rtl/>
          <w:lang w:eastAsia="en-US"/>
          <w14:ligatures w14:val="standardContextual"/>
        </w:rPr>
        <w:t xml:space="preserve"> برا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کمک به مصرف کنندگان در م</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زان</w:t>
      </w:r>
      <w:r w:rsidRPr="00F41593">
        <w:rPr>
          <w:rFonts w:ascii="Times New Roman" w:eastAsia="Calibri" w:hAnsi="Times New Roman" w:cs="Times New Roman"/>
          <w:b/>
          <w:bCs/>
          <w:kern w:val="2"/>
          <w:sz w:val="32"/>
          <w:szCs w:val="32"/>
          <w:rtl/>
          <w:lang w:eastAsia="en-US"/>
          <w14:ligatures w14:val="standardContextual"/>
        </w:rPr>
        <w:t xml:space="preserve"> افزا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w:t>
      </w:r>
      <w:r w:rsidRPr="00F41593">
        <w:rPr>
          <w:rFonts w:ascii="Times New Roman" w:eastAsia="Calibri" w:hAnsi="Times New Roman" w:cs="Times New Roman"/>
          <w:b/>
          <w:bCs/>
          <w:kern w:val="2"/>
          <w:sz w:val="32"/>
          <w:szCs w:val="32"/>
          <w:rtl/>
          <w:lang w:eastAsia="en-US"/>
          <w14:ligatures w14:val="standardContextual"/>
        </w:rPr>
        <w:t xml:space="preserve"> مصرف آب طراح</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شده است پ</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کنند</w:t>
      </w:r>
      <w:r w:rsidRPr="00F41593">
        <w:rPr>
          <w:rFonts w:ascii="Times New Roman" w:eastAsia="Calibri" w:hAnsi="Times New Roman" w:cs="Times New Roman"/>
          <w:b/>
          <w:bCs/>
          <w:kern w:val="2"/>
          <w:sz w:val="32"/>
          <w:szCs w:val="32"/>
          <w:lang w:eastAsia="en-US"/>
          <w14:ligatures w14:val="standardContextual"/>
        </w:rPr>
        <w:t>.</w:t>
      </w:r>
    </w:p>
    <w:p w14:paraId="29896084"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در</w:t>
      </w:r>
      <w:r w:rsidRPr="00F41593">
        <w:rPr>
          <w:rFonts w:ascii="Times New Roman" w:eastAsia="Calibri" w:hAnsi="Times New Roman" w:cs="Times New Roman"/>
          <w:b/>
          <w:bCs/>
          <w:kern w:val="2"/>
          <w:sz w:val="32"/>
          <w:szCs w:val="32"/>
          <w:rtl/>
          <w:lang w:eastAsia="en-US"/>
          <w14:ligatures w14:val="standardContextual"/>
        </w:rPr>
        <w:t xml:space="preserve"> طول برگزار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نما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شگاه</w:t>
      </w:r>
      <w:r w:rsidRPr="00F41593">
        <w:rPr>
          <w:rFonts w:ascii="Times New Roman" w:eastAsia="Calibri" w:hAnsi="Times New Roman" w:cs="Times New Roman"/>
          <w:b/>
          <w:bCs/>
          <w:kern w:val="2"/>
          <w:sz w:val="32"/>
          <w:szCs w:val="32"/>
          <w:rtl/>
          <w:lang w:eastAsia="en-US"/>
          <w14:ligatures w14:val="standardContextual"/>
        </w:rPr>
        <w:t>"تکنولوژ</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نوش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دن</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"بازد</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دکنندگان</w:t>
      </w:r>
      <w:r w:rsidRPr="00F41593">
        <w:rPr>
          <w:rFonts w:ascii="Times New Roman" w:eastAsia="Calibri" w:hAnsi="Times New Roman" w:cs="Times New Roman"/>
          <w:b/>
          <w:bCs/>
          <w:kern w:val="2"/>
          <w:sz w:val="32"/>
          <w:szCs w:val="32"/>
          <w:rtl/>
          <w:lang w:eastAsia="en-US"/>
          <w14:ligatures w14:val="standardContextual"/>
        </w:rPr>
        <w:t xml:space="preserve"> غرفه آپتار ا</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ن</w:t>
      </w:r>
      <w:r w:rsidRPr="00F41593">
        <w:rPr>
          <w:rFonts w:ascii="Times New Roman" w:eastAsia="Calibri" w:hAnsi="Times New Roman" w:cs="Times New Roman"/>
          <w:b/>
          <w:bCs/>
          <w:kern w:val="2"/>
          <w:sz w:val="32"/>
          <w:szCs w:val="32"/>
          <w:rtl/>
          <w:lang w:eastAsia="en-US"/>
          <w14:ligatures w14:val="standardContextual"/>
        </w:rPr>
        <w:t xml:space="preserve"> فرصت را داشتند که در قرعه کش</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روزانه شرکت کنند ،</w:t>
      </w:r>
    </w:p>
    <w:p w14:paraId="16486C71" w14:textId="77777777"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r w:rsidRPr="00F41593">
        <w:rPr>
          <w:rFonts w:ascii="Times New Roman" w:eastAsia="Calibri" w:hAnsi="Times New Roman" w:cs="Times New Roman" w:hint="eastAsia"/>
          <w:b/>
          <w:bCs/>
          <w:kern w:val="2"/>
          <w:sz w:val="32"/>
          <w:szCs w:val="32"/>
          <w:rtl/>
          <w:lang w:eastAsia="en-US"/>
          <w14:ligatures w14:val="standardContextual"/>
        </w:rPr>
        <w:t>و</w:t>
      </w:r>
      <w:r w:rsidRPr="00F41593">
        <w:rPr>
          <w:rFonts w:ascii="Times New Roman" w:eastAsia="Calibri" w:hAnsi="Times New Roman" w:cs="Times New Roman"/>
          <w:b/>
          <w:bCs/>
          <w:kern w:val="2"/>
          <w:sz w:val="32"/>
          <w:szCs w:val="32"/>
          <w:rtl/>
          <w:lang w:eastAsia="en-US"/>
          <w14:ligatures w14:val="standardContextual"/>
        </w:rPr>
        <w:t xml:space="preserve"> برندگان خوش شانس </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ک</w:t>
      </w:r>
      <w:r w:rsidRPr="00F41593">
        <w:rPr>
          <w:rFonts w:ascii="Times New Roman" w:eastAsia="Calibri" w:hAnsi="Times New Roman" w:cs="Times New Roman"/>
          <w:b/>
          <w:bCs/>
          <w:kern w:val="2"/>
          <w:sz w:val="32"/>
          <w:szCs w:val="32"/>
          <w:rtl/>
          <w:lang w:eastAsia="en-US"/>
          <w14:ligatures w14:val="standardContextual"/>
        </w:rPr>
        <w:t xml:space="preserve"> بطر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b/>
          <w:bCs/>
          <w:kern w:val="2"/>
          <w:sz w:val="32"/>
          <w:szCs w:val="32"/>
          <w:rtl/>
          <w:lang w:eastAsia="en-US"/>
          <w14:ligatures w14:val="standardContextual"/>
        </w:rPr>
        <w:t xml:space="preserve"> آب هوشمند</w:t>
      </w:r>
      <w:r w:rsidRPr="00F41593">
        <w:rPr>
          <w:rFonts w:ascii="Times New Roman" w:eastAsia="Calibri" w:hAnsi="Times New Roman" w:cs="Times New Roman"/>
          <w:b/>
          <w:bCs/>
          <w:kern w:val="2"/>
          <w:sz w:val="32"/>
          <w:szCs w:val="32"/>
          <w:lang w:eastAsia="en-US"/>
          <w14:ligatures w14:val="standardContextual"/>
        </w:rPr>
        <w:t xml:space="preserve"> Reba </w:t>
      </w:r>
      <w:r w:rsidRPr="00F41593">
        <w:rPr>
          <w:rFonts w:ascii="Times New Roman" w:eastAsia="Calibri" w:hAnsi="Times New Roman" w:cs="Times New Roman"/>
          <w:b/>
          <w:bCs/>
          <w:kern w:val="2"/>
          <w:sz w:val="32"/>
          <w:szCs w:val="32"/>
          <w:rtl/>
          <w:lang w:eastAsia="en-US"/>
          <w14:ligatures w14:val="standardContextual"/>
        </w:rPr>
        <w:t>در</w:t>
      </w:r>
      <w:r w:rsidRPr="00F41593">
        <w:rPr>
          <w:rFonts w:ascii="Times New Roman" w:eastAsia="Calibri" w:hAnsi="Times New Roman" w:cs="Times New Roman" w:hint="cs"/>
          <w:b/>
          <w:bCs/>
          <w:kern w:val="2"/>
          <w:sz w:val="32"/>
          <w:szCs w:val="32"/>
          <w:rtl/>
          <w:lang w:eastAsia="en-US"/>
          <w14:ligatures w14:val="standardContextual"/>
        </w:rPr>
        <w:t>ی</w:t>
      </w:r>
      <w:r w:rsidRPr="00F41593">
        <w:rPr>
          <w:rFonts w:ascii="Times New Roman" w:eastAsia="Calibri" w:hAnsi="Times New Roman" w:cs="Times New Roman" w:hint="eastAsia"/>
          <w:b/>
          <w:bCs/>
          <w:kern w:val="2"/>
          <w:sz w:val="32"/>
          <w:szCs w:val="32"/>
          <w:rtl/>
          <w:lang w:eastAsia="en-US"/>
          <w14:ligatures w14:val="standardContextual"/>
        </w:rPr>
        <w:t>افت</w:t>
      </w:r>
      <w:r w:rsidRPr="00F41593">
        <w:rPr>
          <w:rFonts w:ascii="Times New Roman" w:eastAsia="Calibri" w:hAnsi="Times New Roman" w:cs="Times New Roman"/>
          <w:b/>
          <w:bCs/>
          <w:kern w:val="2"/>
          <w:sz w:val="32"/>
          <w:szCs w:val="32"/>
          <w:rtl/>
          <w:lang w:eastAsia="en-US"/>
          <w14:ligatures w14:val="standardContextual"/>
        </w:rPr>
        <w:t xml:space="preserve"> کنند</w:t>
      </w:r>
      <w:r w:rsidRPr="00F41593">
        <w:rPr>
          <w:rFonts w:ascii="Times New Roman" w:eastAsia="Calibri" w:hAnsi="Times New Roman" w:cs="Times New Roman"/>
          <w:b/>
          <w:bCs/>
          <w:kern w:val="2"/>
          <w:sz w:val="32"/>
          <w:szCs w:val="32"/>
          <w:lang w:eastAsia="en-US"/>
          <w14:ligatures w14:val="standardContextual"/>
        </w:rPr>
        <w:t xml:space="preserve">. </w:t>
      </w:r>
    </w:p>
    <w:p w14:paraId="7374DF46" w14:textId="5EB5ABA8" w:rsidR="00F41593" w:rsidRPr="00F41593" w:rsidRDefault="00F41593" w:rsidP="00F41593">
      <w:pPr>
        <w:bidi/>
        <w:spacing w:after="160" w:line="259" w:lineRule="auto"/>
        <w:jc w:val="both"/>
        <w:rPr>
          <w:rFonts w:ascii="Times New Roman" w:eastAsia="Calibri" w:hAnsi="Times New Roman" w:cs="Times New Roman"/>
          <w:b/>
          <w:bCs/>
          <w:kern w:val="2"/>
          <w:sz w:val="32"/>
          <w:szCs w:val="32"/>
          <w:rtl/>
          <w:lang w:eastAsia="en-US"/>
          <w14:ligatures w14:val="standardContextual"/>
        </w:rPr>
      </w:pPr>
    </w:p>
    <w:p w14:paraId="582ADBF8" w14:textId="28653854" w:rsidR="00F41593" w:rsidRPr="00F41593" w:rsidRDefault="00F41593" w:rsidP="00F41593">
      <w:pPr>
        <w:spacing w:after="160" w:line="259" w:lineRule="auto"/>
        <w:rPr>
          <w:rFonts w:ascii="Calibri" w:eastAsia="Calibri" w:hAnsi="Calibri" w:cs="Arial"/>
          <w:kern w:val="2"/>
          <w:sz w:val="22"/>
          <w:rtl/>
          <w:lang w:eastAsia="en-US"/>
          <w14:ligatures w14:val="standardContextual"/>
        </w:rPr>
      </w:pPr>
      <w:bookmarkStart w:id="1" w:name="_GoBack"/>
      <w:r w:rsidRPr="00F41593">
        <w:rPr>
          <w:rFonts w:ascii="Calibri" w:eastAsia="Calibri" w:hAnsi="Calibri" w:cs="Arial"/>
          <w:noProof/>
          <w:kern w:val="2"/>
          <w:sz w:val="32"/>
          <w:szCs w:val="32"/>
          <w:lang w:eastAsia="en-US"/>
          <w14:ligatures w14:val="standardContextual"/>
        </w:rPr>
        <w:drawing>
          <wp:inline distT="0" distB="0" distL="0" distR="0" wp14:anchorId="01AB464D" wp14:editId="5BE1844D">
            <wp:extent cx="4484904" cy="20300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612" cy="2138562"/>
                    </a:xfrm>
                    <a:prstGeom prst="rect">
                      <a:avLst/>
                    </a:prstGeom>
                    <a:noFill/>
                    <a:ln>
                      <a:noFill/>
                    </a:ln>
                  </pic:spPr>
                </pic:pic>
              </a:graphicData>
            </a:graphic>
          </wp:inline>
        </w:drawing>
      </w:r>
      <w:bookmarkEnd w:id="1"/>
    </w:p>
    <w:p w14:paraId="2D13F620" w14:textId="77777777" w:rsidR="00F41593" w:rsidRDefault="00F41593" w:rsidP="00773AA4">
      <w:pPr>
        <w:tabs>
          <w:tab w:val="left" w:pos="990"/>
        </w:tabs>
        <w:jc w:val="both"/>
      </w:pPr>
    </w:p>
    <w:sectPr w:rsidR="00F41593" w:rsidSect="003B7868">
      <w:headerReference w:type="even" r:id="rId28"/>
      <w:headerReference w:type="default" r:id="rId29"/>
      <w:footerReference w:type="even" r:id="rId30"/>
      <w:footerReference w:type="default" r:id="rId31"/>
      <w:headerReference w:type="first" r:id="rId32"/>
      <w:footerReference w:type="first" r:id="rId33"/>
      <w:pgSz w:w="8391" w:h="11906" w:code="1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CAD78" w14:textId="77777777" w:rsidR="00374FA3" w:rsidRDefault="00374FA3" w:rsidP="000C45FF">
      <w:r>
        <w:separator/>
      </w:r>
    </w:p>
  </w:endnote>
  <w:endnote w:type="continuationSeparator" w:id="0">
    <w:p w14:paraId="4B497C6B" w14:textId="77777777" w:rsidR="00374FA3" w:rsidRDefault="00374FA3"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59DB1" w14:textId="77777777" w:rsidR="00FE38A6" w:rsidRDefault="00FE3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1846" w14:textId="441E7432" w:rsidR="00FE38A6" w:rsidRDefault="00FE38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50B85" w14:textId="77777777" w:rsidR="00FE38A6" w:rsidRDefault="00FE3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E68C2" w14:textId="77777777" w:rsidR="00374FA3" w:rsidRDefault="00374FA3" w:rsidP="000C45FF">
      <w:r>
        <w:separator/>
      </w:r>
    </w:p>
  </w:footnote>
  <w:footnote w:type="continuationSeparator" w:id="0">
    <w:p w14:paraId="4F9F33ED" w14:textId="77777777" w:rsidR="00374FA3" w:rsidRDefault="00374FA3"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3A939" w14:textId="77777777" w:rsidR="00FE38A6" w:rsidRDefault="00FE3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9F88" w14:textId="77777777" w:rsidR="000C45FF" w:rsidRDefault="000C45FF">
    <w:pPr>
      <w:pStyle w:val="Header"/>
    </w:pPr>
    <w:r>
      <w:rPr>
        <w:noProof/>
      </w:rPr>
      <w:drawing>
        <wp:anchor distT="0" distB="0" distL="114300" distR="114300" simplePos="0" relativeHeight="251658240" behindDoc="1" locked="0" layoutInCell="1" allowOverlap="1" wp14:anchorId="3376A4E9" wp14:editId="69A15688">
          <wp:simplePos x="0" y="0"/>
          <wp:positionH relativeFrom="page">
            <wp:align>center</wp:align>
          </wp:positionH>
          <wp:positionV relativeFrom="page">
            <wp:align>center</wp:align>
          </wp:positionV>
          <wp:extent cx="7260336" cy="9628632"/>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8A27" w14:textId="77777777" w:rsidR="00FE38A6" w:rsidRDefault="00FE3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6A433A"/>
    <w:multiLevelType w:val="hybridMultilevel"/>
    <w:tmpl w:val="F940AFFA"/>
    <w:lvl w:ilvl="0" w:tplc="811456BC">
      <w:start w:val="1"/>
      <w:numFmt w:val="decimal"/>
      <w:lvlText w:val="%1-"/>
      <w:lvlJc w:val="left"/>
      <w:pPr>
        <w:ind w:left="750" w:hanging="39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246"/>
    <w:rsid w:val="00036450"/>
    <w:rsid w:val="00036F8F"/>
    <w:rsid w:val="00055E54"/>
    <w:rsid w:val="00083B9D"/>
    <w:rsid w:val="00094499"/>
    <w:rsid w:val="000B7E03"/>
    <w:rsid w:val="000C45FF"/>
    <w:rsid w:val="000E3FD1"/>
    <w:rsid w:val="00112054"/>
    <w:rsid w:val="001160AC"/>
    <w:rsid w:val="00127761"/>
    <w:rsid w:val="001311D7"/>
    <w:rsid w:val="001317D8"/>
    <w:rsid w:val="0014384C"/>
    <w:rsid w:val="001525E1"/>
    <w:rsid w:val="00166EF9"/>
    <w:rsid w:val="00174E41"/>
    <w:rsid w:val="00180329"/>
    <w:rsid w:val="0019001F"/>
    <w:rsid w:val="00191CB7"/>
    <w:rsid w:val="001A74A5"/>
    <w:rsid w:val="001B2ABD"/>
    <w:rsid w:val="001B654F"/>
    <w:rsid w:val="001E0391"/>
    <w:rsid w:val="001E1759"/>
    <w:rsid w:val="001F1ECC"/>
    <w:rsid w:val="001F267D"/>
    <w:rsid w:val="001F4EC2"/>
    <w:rsid w:val="0020336D"/>
    <w:rsid w:val="00205E1B"/>
    <w:rsid w:val="00216F38"/>
    <w:rsid w:val="002400EB"/>
    <w:rsid w:val="00246A33"/>
    <w:rsid w:val="00254AED"/>
    <w:rsid w:val="00256CF7"/>
    <w:rsid w:val="0026187E"/>
    <w:rsid w:val="002747AA"/>
    <w:rsid w:val="002764E7"/>
    <w:rsid w:val="00281FD5"/>
    <w:rsid w:val="0028278E"/>
    <w:rsid w:val="002B50B3"/>
    <w:rsid w:val="002B693E"/>
    <w:rsid w:val="002D2763"/>
    <w:rsid w:val="002D7C01"/>
    <w:rsid w:val="002E0765"/>
    <w:rsid w:val="002F4263"/>
    <w:rsid w:val="002F7544"/>
    <w:rsid w:val="0030481B"/>
    <w:rsid w:val="003156FC"/>
    <w:rsid w:val="0032212B"/>
    <w:rsid w:val="003254B5"/>
    <w:rsid w:val="003324E0"/>
    <w:rsid w:val="00336C25"/>
    <w:rsid w:val="00342B25"/>
    <w:rsid w:val="00355846"/>
    <w:rsid w:val="00356411"/>
    <w:rsid w:val="0037121F"/>
    <w:rsid w:val="00374FA3"/>
    <w:rsid w:val="003910D8"/>
    <w:rsid w:val="003A6B7D"/>
    <w:rsid w:val="003B06CA"/>
    <w:rsid w:val="003B7868"/>
    <w:rsid w:val="003C483C"/>
    <w:rsid w:val="003C545C"/>
    <w:rsid w:val="004071FC"/>
    <w:rsid w:val="004209F4"/>
    <w:rsid w:val="0042239A"/>
    <w:rsid w:val="00435638"/>
    <w:rsid w:val="00445947"/>
    <w:rsid w:val="00466F19"/>
    <w:rsid w:val="004813B3"/>
    <w:rsid w:val="00496591"/>
    <w:rsid w:val="004C63E4"/>
    <w:rsid w:val="004D3011"/>
    <w:rsid w:val="0050799A"/>
    <w:rsid w:val="00513306"/>
    <w:rsid w:val="00524718"/>
    <w:rsid w:val="005262AC"/>
    <w:rsid w:val="00530FDF"/>
    <w:rsid w:val="0055127B"/>
    <w:rsid w:val="005543F5"/>
    <w:rsid w:val="005859FB"/>
    <w:rsid w:val="005A5D68"/>
    <w:rsid w:val="005C3C9C"/>
    <w:rsid w:val="005E331F"/>
    <w:rsid w:val="005E39D5"/>
    <w:rsid w:val="00600670"/>
    <w:rsid w:val="0061693E"/>
    <w:rsid w:val="0062123A"/>
    <w:rsid w:val="006229B4"/>
    <w:rsid w:val="006244B1"/>
    <w:rsid w:val="00646E75"/>
    <w:rsid w:val="00656F97"/>
    <w:rsid w:val="006611A1"/>
    <w:rsid w:val="006771D0"/>
    <w:rsid w:val="00681F47"/>
    <w:rsid w:val="006A7F4E"/>
    <w:rsid w:val="006D03DA"/>
    <w:rsid w:val="006D5ECA"/>
    <w:rsid w:val="006E3298"/>
    <w:rsid w:val="006E5783"/>
    <w:rsid w:val="006F260E"/>
    <w:rsid w:val="00706B8D"/>
    <w:rsid w:val="007155A4"/>
    <w:rsid w:val="00715FCB"/>
    <w:rsid w:val="00731285"/>
    <w:rsid w:val="007313AC"/>
    <w:rsid w:val="007406E6"/>
    <w:rsid w:val="00743101"/>
    <w:rsid w:val="00764C9F"/>
    <w:rsid w:val="00773AA4"/>
    <w:rsid w:val="007743E7"/>
    <w:rsid w:val="007775E1"/>
    <w:rsid w:val="007867A0"/>
    <w:rsid w:val="007907E1"/>
    <w:rsid w:val="007927F5"/>
    <w:rsid w:val="007C5EE2"/>
    <w:rsid w:val="007E47FF"/>
    <w:rsid w:val="007F602A"/>
    <w:rsid w:val="00802CA0"/>
    <w:rsid w:val="00806331"/>
    <w:rsid w:val="008A6CB6"/>
    <w:rsid w:val="008D18F0"/>
    <w:rsid w:val="008D2156"/>
    <w:rsid w:val="008D51A7"/>
    <w:rsid w:val="008F7A52"/>
    <w:rsid w:val="009008B0"/>
    <w:rsid w:val="009260CD"/>
    <w:rsid w:val="00940A66"/>
    <w:rsid w:val="0094547E"/>
    <w:rsid w:val="00952C25"/>
    <w:rsid w:val="00984D12"/>
    <w:rsid w:val="009D30DA"/>
    <w:rsid w:val="009F0049"/>
    <w:rsid w:val="00A07333"/>
    <w:rsid w:val="00A110B4"/>
    <w:rsid w:val="00A2118D"/>
    <w:rsid w:val="00A5713D"/>
    <w:rsid w:val="00AB306D"/>
    <w:rsid w:val="00AB44CF"/>
    <w:rsid w:val="00AD0A50"/>
    <w:rsid w:val="00AD28A2"/>
    <w:rsid w:val="00AD76E2"/>
    <w:rsid w:val="00AF3048"/>
    <w:rsid w:val="00B20152"/>
    <w:rsid w:val="00B35330"/>
    <w:rsid w:val="00B359E4"/>
    <w:rsid w:val="00B57D98"/>
    <w:rsid w:val="00B70850"/>
    <w:rsid w:val="00B87E6A"/>
    <w:rsid w:val="00BA7B62"/>
    <w:rsid w:val="00BE2F29"/>
    <w:rsid w:val="00C066B6"/>
    <w:rsid w:val="00C32AF5"/>
    <w:rsid w:val="00C333C3"/>
    <w:rsid w:val="00C37BA1"/>
    <w:rsid w:val="00C4674C"/>
    <w:rsid w:val="00C506CF"/>
    <w:rsid w:val="00C72BED"/>
    <w:rsid w:val="00C9578B"/>
    <w:rsid w:val="00CB0055"/>
    <w:rsid w:val="00CC50B3"/>
    <w:rsid w:val="00CC6B47"/>
    <w:rsid w:val="00CE0096"/>
    <w:rsid w:val="00CF16F9"/>
    <w:rsid w:val="00D01380"/>
    <w:rsid w:val="00D06203"/>
    <w:rsid w:val="00D2522B"/>
    <w:rsid w:val="00D32158"/>
    <w:rsid w:val="00D422DE"/>
    <w:rsid w:val="00D43048"/>
    <w:rsid w:val="00D46D42"/>
    <w:rsid w:val="00D5459D"/>
    <w:rsid w:val="00D63536"/>
    <w:rsid w:val="00DA1F4D"/>
    <w:rsid w:val="00DB1F47"/>
    <w:rsid w:val="00DC6C3F"/>
    <w:rsid w:val="00DD172A"/>
    <w:rsid w:val="00DF6246"/>
    <w:rsid w:val="00E0102F"/>
    <w:rsid w:val="00E06BEB"/>
    <w:rsid w:val="00E122E6"/>
    <w:rsid w:val="00E25A26"/>
    <w:rsid w:val="00E41440"/>
    <w:rsid w:val="00E4381A"/>
    <w:rsid w:val="00E55D74"/>
    <w:rsid w:val="00EB4EEC"/>
    <w:rsid w:val="00F00FA9"/>
    <w:rsid w:val="00F328F4"/>
    <w:rsid w:val="00F41593"/>
    <w:rsid w:val="00F45E84"/>
    <w:rsid w:val="00F60274"/>
    <w:rsid w:val="00F6480D"/>
    <w:rsid w:val="00F77FB9"/>
    <w:rsid w:val="00FA6413"/>
    <w:rsid w:val="00FB068F"/>
    <w:rsid w:val="00FD0927"/>
    <w:rsid w:val="00FE38A6"/>
    <w:rsid w:val="00FE75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3D11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FFCA08"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C49A00"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C49A00"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C96E06"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rsid w:val="000C45FF"/>
    <w:pPr>
      <w:tabs>
        <w:tab w:val="center" w:pos="4680"/>
        <w:tab w:val="right" w:pos="9360"/>
      </w:tabs>
    </w:pPr>
  </w:style>
  <w:style w:type="character" w:customStyle="1" w:styleId="FooterChar">
    <w:name w:val="Footer Char"/>
    <w:basedOn w:val="DefaultParagraphFont"/>
    <w:link w:val="Footer"/>
    <w:uiPriority w:val="99"/>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C49A00" w:themeColor="accent1" w:themeShade="BF"/>
      <w:sz w:val="28"/>
    </w:rPr>
  </w:style>
  <w:style w:type="character" w:customStyle="1" w:styleId="Heading4Char">
    <w:name w:val="Heading 4 Char"/>
    <w:basedOn w:val="DefaultParagraphFont"/>
    <w:link w:val="Heading4"/>
    <w:uiPriority w:val="9"/>
    <w:rsid w:val="00B359E4"/>
    <w:rPr>
      <w:b/>
      <w:sz w:val="18"/>
      <w:szCs w:val="22"/>
    </w:rPr>
  </w:style>
  <w:style w:type="paragraph" w:styleId="NoSpacing">
    <w:name w:val="No Spacing"/>
    <w:uiPriority w:val="1"/>
    <w:qFormat/>
    <w:rsid w:val="00DF6246"/>
    <w:rPr>
      <w:sz w:val="18"/>
      <w:szCs w:val="22"/>
    </w:rPr>
  </w:style>
  <w:style w:type="paragraph" w:styleId="ListParagraph">
    <w:name w:val="List Paragraph"/>
    <w:basedOn w:val="Normal"/>
    <w:uiPriority w:val="34"/>
    <w:semiHidden/>
    <w:qFormat/>
    <w:rsid w:val="00274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227500">
      <w:bodyDiv w:val="1"/>
      <w:marLeft w:val="0"/>
      <w:marRight w:val="0"/>
      <w:marTop w:val="0"/>
      <w:marBottom w:val="0"/>
      <w:divBdr>
        <w:top w:val="none" w:sz="0" w:space="0" w:color="auto"/>
        <w:left w:val="none" w:sz="0" w:space="0" w:color="auto"/>
        <w:bottom w:val="none" w:sz="0" w:space="0" w:color="auto"/>
        <w:right w:val="none" w:sz="0" w:space="0" w:color="auto"/>
      </w:divBdr>
    </w:div>
    <w:div w:id="789862439">
      <w:bodyDiv w:val="1"/>
      <w:marLeft w:val="0"/>
      <w:marRight w:val="0"/>
      <w:marTop w:val="0"/>
      <w:marBottom w:val="0"/>
      <w:divBdr>
        <w:top w:val="none" w:sz="0" w:space="0" w:color="auto"/>
        <w:left w:val="none" w:sz="0" w:space="0" w:color="auto"/>
        <w:bottom w:val="none" w:sz="0" w:space="0" w:color="auto"/>
        <w:right w:val="none" w:sz="0" w:space="0" w:color="auto"/>
      </w:divBdr>
    </w:div>
    <w:div w:id="824516616">
      <w:bodyDiv w:val="1"/>
      <w:marLeft w:val="0"/>
      <w:marRight w:val="0"/>
      <w:marTop w:val="0"/>
      <w:marBottom w:val="0"/>
      <w:divBdr>
        <w:top w:val="none" w:sz="0" w:space="0" w:color="auto"/>
        <w:left w:val="none" w:sz="0" w:space="0" w:color="auto"/>
        <w:bottom w:val="none" w:sz="0" w:space="0" w:color="auto"/>
        <w:right w:val="none" w:sz="0" w:space="0" w:color="auto"/>
      </w:divBdr>
    </w:div>
    <w:div w:id="194060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WK\AppData\Local\Microsoft\Office\16.0\DTS\en-US%7bC6C6AFE1-2140-40DD-B323-D51CA6A2F6AE%7d\%7bC81E16F5-D9CE-4CA5-BD42-39E85B432040%7dtf00546271_win32.dotx"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07F5B-2768-4825-BD53-06BFCCFF2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{C81E16F5-D9CE-4CA5-BD42-39E85B432040}tf00546271_win32</Template>
  <TotalTime>0</TotalTime>
  <Pages>21</Pages>
  <Words>2251</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2024-10-08T08:27:00Z</dcterms:created>
  <dcterms:modified xsi:type="dcterms:W3CDTF">2024-11-16T13:30:00Z</dcterms:modified>
</cp:coreProperties>
</file>